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B95A2" w14:textId="7E08DDCB" w:rsidR="004D1433" w:rsidRPr="004D1433" w:rsidRDefault="004D1433" w:rsidP="00DD493D">
      <w:pPr>
        <w:rPr>
          <w:rFonts w:ascii="Arial" w:hAnsi="Arial" w:cs="Arial"/>
          <w:b/>
          <w:sz w:val="28"/>
          <w:szCs w:val="28"/>
          <w:lang w:val="eu-ES"/>
        </w:rPr>
      </w:pPr>
      <w:r w:rsidRPr="004D1433">
        <w:rPr>
          <w:rFonts w:ascii="Arial" w:hAnsi="Arial" w:cs="Arial"/>
          <w:b/>
          <w:sz w:val="28"/>
          <w:szCs w:val="28"/>
          <w:lang w:val="eu-ES"/>
        </w:rPr>
        <w:t>BILBOKO ZINEMALDI FANTASTIKOAREN – FANT 24REN SEKZIO OFIZIALEAN LEHIATUKO DEN ISSA LÓPEZ ZINEGILE MEXIKARRAREN "TIGERS ARE NOT AFRAID</w:t>
      </w:r>
      <w:r w:rsidR="00B42C59">
        <w:rPr>
          <w:rFonts w:ascii="Arial" w:hAnsi="Arial" w:cs="Arial"/>
          <w:b/>
          <w:sz w:val="28"/>
          <w:szCs w:val="28"/>
          <w:lang w:val="eu-ES"/>
        </w:rPr>
        <w:t xml:space="preserve"> (VUELVEN)</w:t>
      </w:r>
      <w:r w:rsidRPr="004D1433">
        <w:rPr>
          <w:rFonts w:ascii="Arial" w:hAnsi="Arial" w:cs="Arial"/>
          <w:b/>
          <w:sz w:val="28"/>
          <w:szCs w:val="28"/>
          <w:lang w:val="eu-ES"/>
        </w:rPr>
        <w:t xml:space="preserve">” FILMAREN PREMIEREA JASOKO DU </w:t>
      </w:r>
      <w:r w:rsidR="00DD493D" w:rsidRPr="004D1433">
        <w:rPr>
          <w:rFonts w:ascii="Arial" w:hAnsi="Arial" w:cs="Arial"/>
          <w:b/>
          <w:sz w:val="28"/>
          <w:szCs w:val="28"/>
          <w:lang w:val="eu-ES"/>
        </w:rPr>
        <w:t>BILB</w:t>
      </w:r>
      <w:r w:rsidRPr="004D1433">
        <w:rPr>
          <w:rFonts w:ascii="Arial" w:hAnsi="Arial" w:cs="Arial"/>
          <w:b/>
          <w:sz w:val="28"/>
          <w:szCs w:val="28"/>
          <w:lang w:val="eu-ES"/>
        </w:rPr>
        <w:t>OK</w:t>
      </w:r>
    </w:p>
    <w:p w14:paraId="4C26B8A5" w14:textId="77777777" w:rsidR="00DD493D" w:rsidRPr="004D1433" w:rsidRDefault="00DD493D" w:rsidP="00DD493D">
      <w:pPr>
        <w:rPr>
          <w:rFonts w:ascii="Arial" w:hAnsi="Arial" w:cs="Arial"/>
          <w:b/>
          <w:sz w:val="28"/>
          <w:szCs w:val="28"/>
          <w:lang w:val="eu-ES"/>
        </w:rPr>
      </w:pPr>
    </w:p>
    <w:p w14:paraId="04867C58" w14:textId="6A4D53F3" w:rsidR="00DD493D" w:rsidRPr="004D1433" w:rsidRDefault="004D1433" w:rsidP="00DD493D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4D1433">
        <w:rPr>
          <w:rFonts w:ascii="Arial" w:hAnsi="Arial" w:cs="Arial"/>
          <w:b/>
          <w:sz w:val="24"/>
          <w:szCs w:val="24"/>
        </w:rPr>
        <w:t>Zuzendariak gaur aurkeztu du bere film luzea Bilbon, komunikabideen aurrean, eta Bilboko ikusleek bihar ikusi ahal izango dute, 22:15ean, Azkuna Zentroko Auditorioan</w:t>
      </w:r>
      <w:r w:rsidR="00DD493D" w:rsidRPr="004D1433">
        <w:rPr>
          <w:rFonts w:ascii="Arial" w:hAnsi="Arial" w:cs="Arial"/>
          <w:b/>
          <w:sz w:val="24"/>
          <w:szCs w:val="24"/>
        </w:rPr>
        <w:t xml:space="preserve">.   </w:t>
      </w:r>
    </w:p>
    <w:p w14:paraId="365CECBF" w14:textId="77777777" w:rsidR="00DD493D" w:rsidRPr="004D1433" w:rsidRDefault="00DD493D" w:rsidP="00DD493D">
      <w:pPr>
        <w:rPr>
          <w:rFonts w:ascii="Arial" w:hAnsi="Arial" w:cs="Arial"/>
          <w:b/>
          <w:sz w:val="24"/>
          <w:szCs w:val="24"/>
          <w:lang w:val="eu-ES"/>
        </w:rPr>
      </w:pPr>
    </w:p>
    <w:p w14:paraId="3D49B187" w14:textId="77777777" w:rsidR="00DD493D" w:rsidRPr="004D1433" w:rsidRDefault="00DD493D" w:rsidP="00DD493D">
      <w:pPr>
        <w:spacing w:line="276" w:lineRule="auto"/>
        <w:rPr>
          <w:rFonts w:ascii="Arial" w:hAnsi="Arial" w:cs="Arial"/>
          <w:b/>
          <w:bCs/>
          <w:lang w:val="eu-ES"/>
        </w:rPr>
      </w:pPr>
    </w:p>
    <w:p w14:paraId="25CB88BD" w14:textId="64F96CCA" w:rsidR="009F1698" w:rsidRPr="004D1433" w:rsidRDefault="004D1433" w:rsidP="00DD493D">
      <w:pPr>
        <w:spacing w:line="276" w:lineRule="auto"/>
        <w:rPr>
          <w:rFonts w:ascii="Arial" w:hAnsi="Arial" w:cs="Arial"/>
          <w:bCs/>
          <w:lang w:val="eu-ES"/>
        </w:rPr>
      </w:pPr>
      <w:r w:rsidRPr="004D1433">
        <w:rPr>
          <w:rFonts w:ascii="Arial" w:hAnsi="Arial" w:cs="Arial"/>
          <w:bCs/>
          <w:i/>
          <w:lang w:val="eu-ES"/>
        </w:rPr>
        <w:t>Bilbon, 2018ko maiatzaren 5ean</w:t>
      </w:r>
      <w:r w:rsidR="00DD493D" w:rsidRPr="004D1433">
        <w:rPr>
          <w:rFonts w:ascii="Arial" w:hAnsi="Arial" w:cs="Arial"/>
          <w:bCs/>
          <w:i/>
          <w:lang w:val="eu-ES"/>
        </w:rPr>
        <w:t>.</w:t>
      </w:r>
      <w:r w:rsidR="00DD493D" w:rsidRPr="004D1433">
        <w:rPr>
          <w:rFonts w:ascii="Arial" w:hAnsi="Arial" w:cs="Arial"/>
          <w:b/>
          <w:bCs/>
          <w:lang w:val="eu-ES"/>
        </w:rPr>
        <w:t xml:space="preserve"> </w:t>
      </w:r>
      <w:r w:rsidRPr="004D1433">
        <w:rPr>
          <w:rFonts w:ascii="Arial" w:hAnsi="Arial" w:cs="Arial"/>
          <w:bCs/>
          <w:lang w:val="eu-ES"/>
        </w:rPr>
        <w:t>Bilboko Zinemaldi Fantastikoaren – FANTen Sekzio Ofizialean lehiatuko den Issa López zinegile mexikarraren</w:t>
      </w:r>
      <w:r w:rsidR="00DD493D" w:rsidRPr="004D1433">
        <w:rPr>
          <w:rFonts w:ascii="Arial" w:hAnsi="Arial" w:cs="Arial"/>
          <w:bCs/>
          <w:lang w:val="eu-ES"/>
        </w:rPr>
        <w:t xml:space="preserve"> </w:t>
      </w:r>
      <w:r w:rsidR="00DD493D" w:rsidRPr="004D1433">
        <w:rPr>
          <w:rFonts w:ascii="Arial" w:hAnsi="Arial" w:cs="Arial"/>
          <w:bCs/>
          <w:i/>
          <w:lang w:val="eu-ES"/>
        </w:rPr>
        <w:t>“</w:t>
      </w:r>
      <w:r w:rsidR="003C6AFC" w:rsidRPr="004D1433">
        <w:rPr>
          <w:rFonts w:ascii="Arial" w:hAnsi="Arial" w:cs="Arial"/>
          <w:bCs/>
          <w:i/>
          <w:lang w:val="eu-ES"/>
        </w:rPr>
        <w:t>Tigers are not Afraid</w:t>
      </w:r>
      <w:r w:rsidR="00DD493D" w:rsidRPr="004D1433">
        <w:rPr>
          <w:rFonts w:ascii="Arial" w:hAnsi="Arial" w:cs="Arial"/>
          <w:bCs/>
          <w:i/>
          <w:lang w:val="eu-ES"/>
        </w:rPr>
        <w:t xml:space="preserve">” </w:t>
      </w:r>
      <w:r w:rsidR="00DD493D" w:rsidRPr="004D1433">
        <w:rPr>
          <w:rFonts w:ascii="Arial" w:hAnsi="Arial" w:cs="Arial"/>
          <w:bCs/>
          <w:lang w:val="eu-ES"/>
        </w:rPr>
        <w:t>(</w:t>
      </w:r>
      <w:r w:rsidRPr="004D1433">
        <w:rPr>
          <w:rFonts w:ascii="Arial" w:hAnsi="Arial" w:cs="Arial"/>
          <w:bCs/>
          <w:lang w:val="eu-ES"/>
        </w:rPr>
        <w:t>Mexiko</w:t>
      </w:r>
      <w:r w:rsidR="002108D2" w:rsidRPr="004D1433">
        <w:rPr>
          <w:rFonts w:ascii="Arial" w:hAnsi="Arial" w:cs="Arial"/>
          <w:bCs/>
          <w:lang w:val="eu-ES"/>
        </w:rPr>
        <w:t xml:space="preserve">, </w:t>
      </w:r>
      <w:r w:rsidR="003C6AFC" w:rsidRPr="004D1433">
        <w:rPr>
          <w:rFonts w:ascii="Arial" w:hAnsi="Arial" w:cs="Arial"/>
          <w:bCs/>
          <w:lang w:val="eu-ES"/>
        </w:rPr>
        <w:t>2017</w:t>
      </w:r>
      <w:r w:rsidR="009D1202" w:rsidRPr="004D1433">
        <w:rPr>
          <w:rFonts w:ascii="Arial" w:hAnsi="Arial" w:cs="Arial"/>
          <w:bCs/>
          <w:lang w:val="eu-ES"/>
        </w:rPr>
        <w:t>)</w:t>
      </w:r>
      <w:r w:rsidRPr="004D1433">
        <w:rPr>
          <w:rFonts w:ascii="Arial" w:hAnsi="Arial" w:cs="Arial"/>
          <w:bCs/>
          <w:lang w:val="eu-ES"/>
        </w:rPr>
        <w:t xml:space="preserve"> film luzearen estatuko premierea jasoko du Bilbok asteburu honetan.</w:t>
      </w:r>
      <w:r w:rsidR="00DD493D" w:rsidRPr="004D1433">
        <w:rPr>
          <w:rFonts w:ascii="Arial" w:hAnsi="Arial" w:cs="Arial"/>
          <w:bCs/>
          <w:lang w:val="eu-ES"/>
        </w:rPr>
        <w:t xml:space="preserve"> </w:t>
      </w:r>
      <w:r w:rsidRPr="004D1433">
        <w:rPr>
          <w:rFonts w:ascii="Arial" w:hAnsi="Arial" w:cs="Arial"/>
          <w:bCs/>
          <w:lang w:val="eu-ES"/>
        </w:rPr>
        <w:t xml:space="preserve">Filma bihar, igandean, eskainiko da, gaueko 22:15ean, Azkuna Zentroko Auditorioan. </w:t>
      </w:r>
      <w:r w:rsidR="003C6AFC" w:rsidRPr="004D1433">
        <w:rPr>
          <w:rFonts w:ascii="Arial" w:hAnsi="Arial" w:cs="Arial"/>
          <w:bCs/>
          <w:i/>
          <w:lang w:val="eu-ES"/>
        </w:rPr>
        <w:t xml:space="preserve">“Tigers are not Afraid” </w:t>
      </w:r>
      <w:r w:rsidRPr="004D1433">
        <w:rPr>
          <w:rFonts w:ascii="Arial" w:hAnsi="Arial" w:cs="Arial"/>
          <w:bCs/>
          <w:lang w:val="eu-ES"/>
        </w:rPr>
        <w:t xml:space="preserve">gaur goizean aurkeztu da, </w:t>
      </w:r>
      <w:r w:rsidRPr="004D1433">
        <w:rPr>
          <w:rFonts w:ascii="Arial" w:hAnsi="Arial" w:cs="Arial"/>
          <w:b/>
          <w:bCs/>
          <w:lang w:val="eu-ES"/>
        </w:rPr>
        <w:t>Issa López</w:t>
      </w:r>
      <w:r w:rsidRPr="004D1433">
        <w:rPr>
          <w:rFonts w:ascii="Arial" w:hAnsi="Arial" w:cs="Arial"/>
          <w:bCs/>
          <w:lang w:val="eu-ES"/>
        </w:rPr>
        <w:t xml:space="preserve"> zuzendariaren presentziarekin</w:t>
      </w:r>
      <w:r w:rsidR="009F1698" w:rsidRPr="004D1433">
        <w:rPr>
          <w:rFonts w:ascii="Arial" w:hAnsi="Arial" w:cs="Arial"/>
          <w:bCs/>
          <w:lang w:val="eu-ES"/>
        </w:rPr>
        <w:t>,</w:t>
      </w:r>
      <w:r w:rsidRPr="004D1433">
        <w:rPr>
          <w:rFonts w:ascii="Arial" w:hAnsi="Arial" w:cs="Arial"/>
          <w:bCs/>
          <w:lang w:val="eu-ES"/>
        </w:rPr>
        <w:t xml:space="preserve"> </w:t>
      </w:r>
      <w:r w:rsidR="009F1698" w:rsidRPr="004D1433">
        <w:rPr>
          <w:rFonts w:ascii="Arial" w:hAnsi="Arial" w:cs="Arial"/>
          <w:b/>
          <w:bCs/>
          <w:lang w:val="eu-ES"/>
        </w:rPr>
        <w:t>Justo Ezenarro</w:t>
      </w:r>
      <w:r w:rsidRPr="004D1433">
        <w:rPr>
          <w:rFonts w:ascii="Arial" w:hAnsi="Arial" w:cs="Arial"/>
          <w:bCs/>
          <w:lang w:val="eu-ES"/>
        </w:rPr>
        <w:t xml:space="preserve"> FANT Bilbaoko zuzendariak lagunduta</w:t>
      </w:r>
      <w:r w:rsidR="009F1698" w:rsidRPr="004D1433">
        <w:rPr>
          <w:rFonts w:ascii="Arial" w:hAnsi="Arial" w:cs="Arial"/>
          <w:bCs/>
          <w:lang w:val="eu-ES"/>
        </w:rPr>
        <w:t xml:space="preserve">. </w:t>
      </w:r>
    </w:p>
    <w:p w14:paraId="0C4052EB" w14:textId="77777777" w:rsidR="003125C5" w:rsidRPr="004D1433" w:rsidRDefault="003125C5" w:rsidP="003125C5">
      <w:pPr>
        <w:spacing w:line="276" w:lineRule="auto"/>
        <w:rPr>
          <w:rFonts w:ascii="Arial" w:hAnsi="Arial" w:cs="Arial"/>
          <w:bCs/>
          <w:lang w:val="eu-ES"/>
        </w:rPr>
      </w:pPr>
    </w:p>
    <w:p w14:paraId="02781F18" w14:textId="3531B540" w:rsidR="004D1433" w:rsidRDefault="004D1433" w:rsidP="003125C5">
      <w:pPr>
        <w:spacing w:line="276" w:lineRule="auto"/>
        <w:rPr>
          <w:rFonts w:ascii="Arial" w:hAnsi="Arial" w:cs="Arial"/>
          <w:bCs/>
          <w:lang w:val="eu-ES"/>
        </w:rPr>
      </w:pPr>
      <w:r w:rsidRPr="00087121">
        <w:rPr>
          <w:rFonts w:ascii="Arial" w:hAnsi="Arial" w:cs="Arial"/>
          <w:bCs/>
          <w:lang w:val="eu-ES"/>
        </w:rPr>
        <w:t>Issa Lópezen hirugarren film luzea den</w:t>
      </w:r>
      <w:r w:rsidRPr="00087121">
        <w:rPr>
          <w:rFonts w:ascii="Arial" w:hAnsi="Arial" w:cs="Arial"/>
          <w:bCs/>
          <w:i/>
          <w:lang w:val="eu-ES"/>
        </w:rPr>
        <w:t xml:space="preserve"> </w:t>
      </w:r>
      <w:r w:rsidR="003125C5" w:rsidRPr="00087121">
        <w:rPr>
          <w:rFonts w:ascii="Arial" w:hAnsi="Arial" w:cs="Arial"/>
          <w:bCs/>
          <w:i/>
          <w:lang w:val="eu-ES"/>
        </w:rPr>
        <w:t>“Tigers are not Afraid</w:t>
      </w:r>
      <w:r w:rsidR="00B42C59">
        <w:rPr>
          <w:rFonts w:ascii="Arial" w:hAnsi="Arial" w:cs="Arial"/>
          <w:bCs/>
          <w:i/>
          <w:lang w:val="eu-ES"/>
        </w:rPr>
        <w:t xml:space="preserve"> (Vuelven)</w:t>
      </w:r>
      <w:r w:rsidR="003125C5" w:rsidRPr="00087121">
        <w:rPr>
          <w:rFonts w:ascii="Arial" w:hAnsi="Arial" w:cs="Arial"/>
          <w:bCs/>
          <w:i/>
          <w:lang w:val="eu-ES"/>
        </w:rPr>
        <w:t xml:space="preserve">” </w:t>
      </w:r>
      <w:r w:rsidRPr="00087121">
        <w:rPr>
          <w:rFonts w:ascii="Arial" w:hAnsi="Arial" w:cs="Arial"/>
          <w:bCs/>
          <w:lang w:val="eu-ES"/>
        </w:rPr>
        <w:t>lanak txaloak eta Beldurrezko Zuzendaritza Onenaren saria jaso zituen Texase</w:t>
      </w:r>
      <w:r w:rsidR="00087121">
        <w:rPr>
          <w:rFonts w:ascii="Arial" w:hAnsi="Arial" w:cs="Arial"/>
          <w:bCs/>
          <w:lang w:val="eu-ES"/>
        </w:rPr>
        <w:t>n dagoen</w:t>
      </w:r>
      <w:r w:rsidRPr="00087121">
        <w:rPr>
          <w:rFonts w:ascii="Arial" w:hAnsi="Arial" w:cs="Arial"/>
          <w:bCs/>
          <w:lang w:val="eu-ES"/>
        </w:rPr>
        <w:t xml:space="preserve"> Austingo Fantastic Fest jaialdian, genero horretako Estatu Batuetako zin</w:t>
      </w:r>
      <w:r w:rsidR="00FC4C80" w:rsidRPr="00087121">
        <w:rPr>
          <w:rFonts w:ascii="Arial" w:hAnsi="Arial" w:cs="Arial"/>
          <w:bCs/>
          <w:lang w:val="eu-ES"/>
        </w:rPr>
        <w:t>emaldi garrantzitsuenean</w:t>
      </w:r>
      <w:r w:rsidR="00FC4C80">
        <w:rPr>
          <w:rFonts w:ascii="Arial" w:hAnsi="Arial" w:cs="Arial"/>
          <w:bCs/>
          <w:lang w:val="eu-ES"/>
        </w:rPr>
        <w:t>. Gainera, historia egin du, sari hori jaso duen lehenengo emakumea izan baita. Horrez gain, Ikus-</w:t>
      </w:r>
      <w:r w:rsidR="0087055E">
        <w:rPr>
          <w:rFonts w:ascii="Arial" w:hAnsi="Arial" w:cs="Arial"/>
          <w:bCs/>
          <w:lang w:val="eu-ES"/>
        </w:rPr>
        <w:t>entzuleen</w:t>
      </w:r>
      <w:r w:rsidR="00FC4C80">
        <w:rPr>
          <w:rFonts w:ascii="Arial" w:hAnsi="Arial" w:cs="Arial"/>
          <w:bCs/>
          <w:lang w:val="eu-ES"/>
        </w:rPr>
        <w:t xml:space="preserve"> Saria eta Zilarrezko Erroia lortu ditu Bruselako </w:t>
      </w:r>
      <w:r w:rsidR="00FC4C80" w:rsidRPr="004D1433">
        <w:rPr>
          <w:rFonts w:ascii="Arial" w:hAnsi="Arial" w:cs="Arial"/>
          <w:bCs/>
          <w:lang w:val="eu-ES"/>
        </w:rPr>
        <w:t>BIFFF</w:t>
      </w:r>
      <w:r w:rsidR="00FC4C80">
        <w:rPr>
          <w:rFonts w:ascii="Arial" w:hAnsi="Arial" w:cs="Arial"/>
          <w:bCs/>
          <w:lang w:val="eu-ES"/>
        </w:rPr>
        <w:t xml:space="preserve">ean. Ikus-entzuleek ikusi ahal izango duten istorioa, </w:t>
      </w:r>
      <w:r w:rsidR="00FC4C80" w:rsidRPr="00087121">
        <w:rPr>
          <w:rFonts w:ascii="Arial" w:hAnsi="Arial" w:cs="Arial"/>
          <w:bCs/>
          <w:lang w:val="eu-ES"/>
        </w:rPr>
        <w:t>Mexikon narkotrafikotik bizirik irautea lortzen duten umeak inguratzen dituzten mamuei buruzko maitagarrien</w:t>
      </w:r>
      <w:r w:rsidR="00FC4C80">
        <w:rPr>
          <w:rFonts w:ascii="Arial" w:hAnsi="Arial" w:cs="Arial"/>
          <w:bCs/>
          <w:lang w:val="eu-ES"/>
        </w:rPr>
        <w:t xml:space="preserve"> ipuina da. Filmak </w:t>
      </w:r>
      <w:r w:rsidR="00FC4C80" w:rsidRPr="004D1433">
        <w:rPr>
          <w:rFonts w:ascii="Arial" w:hAnsi="Arial" w:cs="Arial"/>
          <w:bCs/>
          <w:lang w:val="eu-ES"/>
        </w:rPr>
        <w:t>Stephen King</w:t>
      </w:r>
      <w:r w:rsidR="00FC4C80">
        <w:rPr>
          <w:rFonts w:ascii="Arial" w:hAnsi="Arial" w:cs="Arial"/>
          <w:bCs/>
          <w:lang w:val="eu-ES"/>
        </w:rPr>
        <w:t xml:space="preserve"> egilearen edo </w:t>
      </w:r>
      <w:r w:rsidR="00FC4C80" w:rsidRPr="004D1433">
        <w:rPr>
          <w:rFonts w:ascii="Arial" w:hAnsi="Arial" w:cs="Arial"/>
          <w:bCs/>
          <w:lang w:val="eu-ES"/>
        </w:rPr>
        <w:t>Guillermo del Toro</w:t>
      </w:r>
      <w:r w:rsidR="00FC4C80">
        <w:rPr>
          <w:rFonts w:ascii="Arial" w:hAnsi="Arial" w:cs="Arial"/>
          <w:bCs/>
          <w:lang w:val="eu-ES"/>
        </w:rPr>
        <w:t xml:space="preserve"> zinegilearen txaloak ere jaso ditu, besteak beste, eta azken horrek etorkizunean, ekoizle gisa, </w:t>
      </w:r>
      <w:r w:rsidR="00FC4C80" w:rsidRPr="004D1433">
        <w:rPr>
          <w:rFonts w:ascii="Arial" w:hAnsi="Arial" w:cs="Arial"/>
          <w:bCs/>
          <w:lang w:val="eu-ES"/>
        </w:rPr>
        <w:t>Issa López</w:t>
      </w:r>
      <w:r w:rsidR="00FC4C80">
        <w:rPr>
          <w:rFonts w:ascii="Arial" w:hAnsi="Arial" w:cs="Arial"/>
          <w:bCs/>
          <w:lang w:val="eu-ES"/>
        </w:rPr>
        <w:t xml:space="preserve">ekin lan egiteko konpromisoa iragarri du. </w:t>
      </w:r>
    </w:p>
    <w:p w14:paraId="40FF59B7" w14:textId="77777777" w:rsidR="00552B99" w:rsidRPr="004D1433" w:rsidRDefault="00552B99" w:rsidP="00DD493D">
      <w:pPr>
        <w:spacing w:line="276" w:lineRule="auto"/>
        <w:rPr>
          <w:rFonts w:ascii="Arial" w:hAnsi="Arial" w:cs="Arial"/>
          <w:bCs/>
          <w:lang w:val="eu-ES"/>
        </w:rPr>
      </w:pPr>
    </w:p>
    <w:p w14:paraId="323B1F0B" w14:textId="15C6B9D0" w:rsidR="00FC4C80" w:rsidRDefault="00731CD5" w:rsidP="00731CD5">
      <w:pPr>
        <w:spacing w:line="276" w:lineRule="auto"/>
        <w:rPr>
          <w:rFonts w:ascii="Arial" w:hAnsi="Arial" w:cs="Arial"/>
          <w:bCs/>
          <w:lang w:val="eu-ES"/>
        </w:rPr>
      </w:pPr>
      <w:r w:rsidRPr="00087121">
        <w:rPr>
          <w:rFonts w:ascii="Arial" w:hAnsi="Arial" w:cs="Arial"/>
          <w:bCs/>
          <w:i/>
          <w:lang w:val="eu-ES"/>
        </w:rPr>
        <w:t>“Tigers are not Afraid”</w:t>
      </w:r>
      <w:r w:rsidR="00FC4C80" w:rsidRPr="00087121">
        <w:rPr>
          <w:rFonts w:ascii="Arial" w:hAnsi="Arial" w:cs="Arial"/>
          <w:bCs/>
          <w:i/>
          <w:lang w:val="eu-ES"/>
        </w:rPr>
        <w:t>,</w:t>
      </w:r>
      <w:r w:rsidRPr="00087121">
        <w:rPr>
          <w:rFonts w:ascii="Arial" w:hAnsi="Arial" w:cs="Arial"/>
          <w:bCs/>
          <w:i/>
          <w:lang w:val="eu-ES"/>
        </w:rPr>
        <w:t xml:space="preserve"> </w:t>
      </w:r>
      <w:r w:rsidRPr="00087121">
        <w:rPr>
          <w:rFonts w:ascii="Arial" w:hAnsi="Arial" w:cs="Arial"/>
          <w:bCs/>
          <w:lang w:val="eu-ES"/>
        </w:rPr>
        <w:t>Estrella</w:t>
      </w:r>
      <w:r w:rsidR="00FC4C80" w:rsidRPr="00087121">
        <w:rPr>
          <w:rFonts w:ascii="Arial" w:hAnsi="Arial" w:cs="Arial"/>
          <w:bCs/>
          <w:lang w:val="eu-ES"/>
        </w:rPr>
        <w:t>ren ama, bera zaintzeko inor utzi gabe</w:t>
      </w:r>
      <w:r w:rsidR="00087121" w:rsidRPr="00087121">
        <w:rPr>
          <w:rFonts w:ascii="Arial" w:hAnsi="Arial" w:cs="Arial"/>
          <w:bCs/>
          <w:lang w:val="eu-ES"/>
        </w:rPr>
        <w:t xml:space="preserve"> bat batean</w:t>
      </w:r>
      <w:r w:rsidR="00FC4C80" w:rsidRPr="00087121">
        <w:rPr>
          <w:rFonts w:ascii="Arial" w:hAnsi="Arial" w:cs="Arial"/>
          <w:bCs/>
          <w:lang w:val="eu-ES"/>
        </w:rPr>
        <w:t xml:space="preserve"> desagertzen denean hasten da. Neska gazteak kalean amaituko du, eta kaleko ume tald</w:t>
      </w:r>
      <w:r w:rsidR="00087121">
        <w:rPr>
          <w:rFonts w:ascii="Arial" w:hAnsi="Arial" w:cs="Arial"/>
          <w:bCs/>
          <w:lang w:val="eu-ES"/>
        </w:rPr>
        <w:t>e batean sartuko da, gertakari</w:t>
      </w:r>
      <w:r w:rsidR="00FC4C80" w:rsidRPr="00087121">
        <w:rPr>
          <w:rFonts w:ascii="Arial" w:hAnsi="Arial" w:cs="Arial"/>
          <w:bCs/>
          <w:lang w:val="eu-ES"/>
        </w:rPr>
        <w:t xml:space="preserve"> kate arriskutsu eta tragikoan murgilduz.</w:t>
      </w:r>
    </w:p>
    <w:p w14:paraId="6A3FAE99" w14:textId="77777777" w:rsidR="00DD493D" w:rsidRPr="004D1433" w:rsidRDefault="00DD493D" w:rsidP="00DD493D">
      <w:pPr>
        <w:spacing w:line="276" w:lineRule="auto"/>
        <w:rPr>
          <w:rFonts w:ascii="Arial" w:hAnsi="Arial" w:cs="Arial"/>
          <w:b/>
          <w:bCs/>
          <w:lang w:val="eu-ES"/>
        </w:rPr>
      </w:pPr>
    </w:p>
    <w:p w14:paraId="32B6DA24" w14:textId="03D31CBC" w:rsidR="00F154C0" w:rsidRPr="004D1433" w:rsidRDefault="00731CD5" w:rsidP="00F154C0">
      <w:pPr>
        <w:spacing w:line="276" w:lineRule="auto"/>
        <w:rPr>
          <w:rFonts w:ascii="Arial" w:hAnsi="Arial" w:cs="Arial"/>
          <w:bCs/>
          <w:lang w:val="eu-ES"/>
        </w:rPr>
      </w:pPr>
      <w:r w:rsidRPr="00087121">
        <w:rPr>
          <w:rFonts w:ascii="Arial" w:hAnsi="Arial" w:cs="Arial"/>
          <w:bCs/>
          <w:lang w:val="eu-ES"/>
        </w:rPr>
        <w:t>Issa López</w:t>
      </w:r>
      <w:r w:rsidR="009D1202" w:rsidRPr="00087121">
        <w:rPr>
          <w:rFonts w:ascii="Arial" w:hAnsi="Arial" w:cs="Arial"/>
          <w:bCs/>
          <w:lang w:val="eu-ES"/>
        </w:rPr>
        <w:t xml:space="preserve"> (</w:t>
      </w:r>
      <w:r w:rsidR="004D1433" w:rsidRPr="00087121">
        <w:rPr>
          <w:rFonts w:ascii="Arial" w:hAnsi="Arial" w:cs="Arial"/>
          <w:bCs/>
          <w:lang w:val="eu-ES"/>
        </w:rPr>
        <w:t>Mexiko hiria</w:t>
      </w:r>
      <w:r w:rsidR="00A54FA0" w:rsidRPr="00087121">
        <w:rPr>
          <w:rFonts w:ascii="Arial" w:hAnsi="Arial" w:cs="Arial"/>
          <w:bCs/>
          <w:lang w:val="eu-ES"/>
        </w:rPr>
        <w:t>, 19</w:t>
      </w:r>
      <w:r w:rsidR="004D1433" w:rsidRPr="00087121">
        <w:rPr>
          <w:rFonts w:ascii="Arial" w:hAnsi="Arial" w:cs="Arial"/>
          <w:bCs/>
          <w:lang w:val="eu-ES"/>
        </w:rPr>
        <w:t>7</w:t>
      </w:r>
      <w:r w:rsidR="009D1202" w:rsidRPr="00087121">
        <w:rPr>
          <w:rFonts w:ascii="Arial" w:hAnsi="Arial" w:cs="Arial"/>
          <w:bCs/>
          <w:lang w:val="eu-ES"/>
        </w:rPr>
        <w:t>1)</w:t>
      </w:r>
      <w:r w:rsidR="00A54FA0" w:rsidRPr="00087121">
        <w:rPr>
          <w:rFonts w:ascii="Arial" w:hAnsi="Arial" w:cs="Arial"/>
          <w:bCs/>
          <w:lang w:val="eu-ES"/>
        </w:rPr>
        <w:t xml:space="preserve"> </w:t>
      </w:r>
      <w:r w:rsidR="004D1433" w:rsidRPr="00087121">
        <w:rPr>
          <w:rFonts w:ascii="Arial" w:hAnsi="Arial" w:cs="Arial"/>
          <w:bCs/>
          <w:lang w:val="eu-ES"/>
        </w:rPr>
        <w:t>idazlea eta zine ekoizle eta zuzendaria da</w:t>
      </w:r>
      <w:r w:rsidR="00A54FA0" w:rsidRPr="00087121">
        <w:rPr>
          <w:rFonts w:ascii="Arial" w:hAnsi="Arial" w:cs="Arial"/>
          <w:bCs/>
          <w:lang w:val="eu-ES"/>
        </w:rPr>
        <w:t xml:space="preserve">. </w:t>
      </w:r>
      <w:r w:rsidR="00A54FA0" w:rsidRPr="00087121">
        <w:rPr>
          <w:rFonts w:ascii="Arial" w:hAnsi="Arial" w:cs="Arial"/>
          <w:bCs/>
          <w:i/>
          <w:lang w:val="eu-ES"/>
        </w:rPr>
        <w:t>“Efectos secundarios”</w:t>
      </w:r>
      <w:r w:rsidR="00A54FA0" w:rsidRPr="00087121">
        <w:rPr>
          <w:rFonts w:ascii="Arial" w:hAnsi="Arial" w:cs="Arial"/>
          <w:bCs/>
          <w:lang w:val="eu-ES"/>
        </w:rPr>
        <w:t xml:space="preserve"> (2006), Warner Brothers</w:t>
      </w:r>
      <w:r w:rsidR="004D1433" w:rsidRPr="00087121">
        <w:rPr>
          <w:rFonts w:ascii="Arial" w:hAnsi="Arial" w:cs="Arial"/>
          <w:bCs/>
          <w:lang w:val="eu-ES"/>
        </w:rPr>
        <w:t>ek Mexikon ekoiztu zuen lehenengo filma</w:t>
      </w:r>
      <w:r w:rsidR="00087121" w:rsidRPr="00087121">
        <w:rPr>
          <w:rFonts w:ascii="Arial" w:hAnsi="Arial" w:cs="Arial"/>
          <w:bCs/>
          <w:lang w:val="eu-ES"/>
        </w:rPr>
        <w:t>,</w:t>
      </w:r>
      <w:r w:rsidR="004D1433" w:rsidRPr="00087121">
        <w:rPr>
          <w:rFonts w:ascii="Arial" w:hAnsi="Arial" w:cs="Arial"/>
          <w:bCs/>
          <w:lang w:val="eu-ES"/>
        </w:rPr>
        <w:t xml:space="preserve"> eta</w:t>
      </w:r>
      <w:r w:rsidR="00A54FA0" w:rsidRPr="00087121">
        <w:rPr>
          <w:rFonts w:ascii="Arial" w:hAnsi="Arial" w:cs="Arial"/>
          <w:bCs/>
          <w:lang w:val="eu-ES"/>
        </w:rPr>
        <w:t xml:space="preserve"> </w:t>
      </w:r>
      <w:r w:rsidR="00A54FA0" w:rsidRPr="00087121">
        <w:rPr>
          <w:rFonts w:ascii="Arial" w:hAnsi="Arial" w:cs="Arial"/>
          <w:bCs/>
          <w:i/>
          <w:lang w:val="eu-ES"/>
        </w:rPr>
        <w:t>“Casi divas”</w:t>
      </w:r>
      <w:r w:rsidR="00A54FA0" w:rsidRPr="00087121">
        <w:rPr>
          <w:rFonts w:ascii="Arial" w:hAnsi="Arial" w:cs="Arial"/>
          <w:bCs/>
          <w:lang w:val="eu-ES"/>
        </w:rPr>
        <w:t xml:space="preserve"> (2008)</w:t>
      </w:r>
      <w:r w:rsidR="004D1433" w:rsidRPr="00087121">
        <w:rPr>
          <w:rFonts w:ascii="Arial" w:hAnsi="Arial" w:cs="Arial"/>
          <w:bCs/>
          <w:lang w:val="eu-ES"/>
        </w:rPr>
        <w:t xml:space="preserve"> film luzeak idatzi eta zuzendu ditu</w:t>
      </w:r>
      <w:r w:rsidR="00A54FA0" w:rsidRPr="00087121">
        <w:rPr>
          <w:rFonts w:ascii="Arial" w:hAnsi="Arial" w:cs="Arial"/>
          <w:bCs/>
          <w:lang w:val="eu-ES"/>
        </w:rPr>
        <w:t xml:space="preserve">. Issa López </w:t>
      </w:r>
      <w:r w:rsidR="00A54FA0" w:rsidRPr="00087121">
        <w:rPr>
          <w:rFonts w:ascii="Arial" w:hAnsi="Arial" w:cs="Arial"/>
          <w:bCs/>
          <w:i/>
          <w:lang w:val="eu-ES"/>
        </w:rPr>
        <w:t xml:space="preserve">“Ladies Night” </w:t>
      </w:r>
      <w:r w:rsidR="004D1433" w:rsidRPr="00087121">
        <w:rPr>
          <w:rFonts w:ascii="Arial" w:hAnsi="Arial" w:cs="Arial"/>
          <w:bCs/>
          <w:lang w:val="eu-ES"/>
        </w:rPr>
        <w:t>eta</w:t>
      </w:r>
      <w:r w:rsidR="00A54FA0" w:rsidRPr="00087121">
        <w:rPr>
          <w:rFonts w:ascii="Arial" w:hAnsi="Arial" w:cs="Arial"/>
          <w:bCs/>
          <w:lang w:val="eu-ES"/>
        </w:rPr>
        <w:t xml:space="preserve"> </w:t>
      </w:r>
      <w:r w:rsidR="00A54FA0" w:rsidRPr="00087121">
        <w:rPr>
          <w:rFonts w:ascii="Arial" w:hAnsi="Arial" w:cs="Arial"/>
          <w:bCs/>
          <w:i/>
          <w:lang w:val="eu-ES"/>
        </w:rPr>
        <w:t>“Niñas mal”</w:t>
      </w:r>
      <w:r w:rsidR="004D1433" w:rsidRPr="00087121">
        <w:rPr>
          <w:rFonts w:ascii="Arial" w:hAnsi="Arial" w:cs="Arial"/>
          <w:bCs/>
          <w:i/>
          <w:lang w:val="eu-ES"/>
        </w:rPr>
        <w:t xml:space="preserve"> </w:t>
      </w:r>
      <w:r w:rsidR="004D1433" w:rsidRPr="00087121">
        <w:rPr>
          <w:rFonts w:ascii="Arial" w:hAnsi="Arial" w:cs="Arial"/>
          <w:bCs/>
          <w:lang w:val="eu-ES"/>
        </w:rPr>
        <w:t>lanen gidoilaria ere izan zen. Horrez gain, 2007an Instituto Nacional de Bellas Artes izenekoaren Premio Nacional de Novela José Rubén Romero saria lortu zuen</w:t>
      </w:r>
      <w:r w:rsidR="004D1433" w:rsidRPr="00087121">
        <w:rPr>
          <w:rFonts w:ascii="Arial" w:hAnsi="Arial" w:cs="Arial"/>
          <w:bCs/>
          <w:i/>
          <w:lang w:val="eu-ES"/>
        </w:rPr>
        <w:t xml:space="preserve"> </w:t>
      </w:r>
      <w:r w:rsidR="00A54FA0" w:rsidRPr="00087121">
        <w:rPr>
          <w:rFonts w:ascii="Arial" w:hAnsi="Arial" w:cs="Arial"/>
          <w:bCs/>
          <w:i/>
          <w:iCs/>
          <w:lang w:val="eu-ES"/>
        </w:rPr>
        <w:t>Lengua muerta</w:t>
      </w:r>
      <w:r w:rsidR="004D1433" w:rsidRPr="00087121">
        <w:rPr>
          <w:rFonts w:ascii="Arial" w:hAnsi="Arial" w:cs="Arial"/>
          <w:bCs/>
          <w:lang w:val="eu-ES"/>
        </w:rPr>
        <w:t xml:space="preserve"> eleberria ere idatzi zuen</w:t>
      </w:r>
      <w:r w:rsidR="005D37A6" w:rsidRPr="00087121">
        <w:rPr>
          <w:rFonts w:ascii="Arial" w:hAnsi="Arial" w:cs="Arial"/>
          <w:bCs/>
          <w:lang w:val="eu-ES"/>
        </w:rPr>
        <w:t>.</w:t>
      </w:r>
      <w:r w:rsidR="00A54FA0" w:rsidRPr="004D1433">
        <w:rPr>
          <w:rFonts w:ascii="Arial" w:hAnsi="Arial" w:cs="Arial"/>
          <w:bCs/>
          <w:lang w:val="eu-ES"/>
        </w:rPr>
        <w:t xml:space="preserve"> </w:t>
      </w:r>
    </w:p>
    <w:p w14:paraId="1ABEAD9C" w14:textId="77777777" w:rsidR="00F154C0" w:rsidRPr="004D1433" w:rsidRDefault="00F154C0" w:rsidP="00F154C0">
      <w:pPr>
        <w:spacing w:line="276" w:lineRule="auto"/>
        <w:rPr>
          <w:rFonts w:ascii="Arial" w:hAnsi="Arial" w:cs="Arial"/>
          <w:bCs/>
          <w:lang w:val="eu-ES"/>
        </w:rPr>
      </w:pPr>
    </w:p>
    <w:p w14:paraId="13AC17FD" w14:textId="48E39FD2" w:rsidR="00FC4C80" w:rsidRDefault="00FC4C80" w:rsidP="00F154C0">
      <w:pPr>
        <w:spacing w:line="276" w:lineRule="auto"/>
        <w:rPr>
          <w:rFonts w:ascii="Arial" w:hAnsi="Arial" w:cs="Arial"/>
          <w:bCs/>
          <w:iCs/>
          <w:lang w:val="eu-ES"/>
        </w:rPr>
      </w:pPr>
      <w:r>
        <w:rPr>
          <w:rFonts w:ascii="Arial" w:hAnsi="Arial" w:cs="Arial"/>
          <w:bCs/>
          <w:iCs/>
          <w:lang w:val="eu-ES"/>
        </w:rPr>
        <w:t>Bihar, 13:</w:t>
      </w:r>
      <w:r w:rsidRPr="00087121">
        <w:rPr>
          <w:rFonts w:ascii="Arial" w:hAnsi="Arial" w:cs="Arial"/>
          <w:bCs/>
          <w:iCs/>
          <w:lang w:val="eu-ES"/>
        </w:rPr>
        <w:t xml:space="preserve">00etan, Bastida Aretoan, “Emakumeen zuzendaritza zine fantastikoan” izeneko </w:t>
      </w:r>
      <w:r w:rsidRPr="00087121">
        <w:rPr>
          <w:rFonts w:ascii="Arial" w:hAnsi="Arial" w:cs="Arial"/>
          <w:b/>
          <w:bCs/>
          <w:iCs/>
          <w:lang w:val="eu-ES"/>
        </w:rPr>
        <w:t>topaketa-solasaldia</w:t>
      </w:r>
      <w:r w:rsidRPr="00087121">
        <w:rPr>
          <w:rFonts w:ascii="Arial" w:hAnsi="Arial" w:cs="Arial"/>
          <w:bCs/>
          <w:iCs/>
          <w:lang w:val="eu-ES"/>
        </w:rPr>
        <w:t xml:space="preserve"> egingo da, Vanesa Fernández </w:t>
      </w:r>
      <w:r w:rsidRPr="00087121">
        <w:rPr>
          <w:rFonts w:ascii="Arial" w:hAnsi="Arial" w:cs="Arial"/>
          <w:szCs w:val="24"/>
          <w:lang w:val="eu-ES"/>
        </w:rPr>
        <w:t>Bilboko Dokumentalen eta Film Laburren Nazioarteko Jaialdiko -</w:t>
      </w:r>
      <w:r w:rsidRPr="00087121">
        <w:rPr>
          <w:rFonts w:ascii="Arial" w:hAnsi="Arial" w:cs="Arial"/>
          <w:bCs/>
          <w:iCs/>
          <w:lang w:val="eu-ES"/>
        </w:rPr>
        <w:t xml:space="preserve"> ZINEBIko</w:t>
      </w:r>
      <w:r w:rsidRPr="00087121">
        <w:rPr>
          <w:rFonts w:ascii="Arial" w:hAnsi="Arial" w:cs="Arial"/>
          <w:szCs w:val="24"/>
          <w:lang w:val="eu-ES"/>
        </w:rPr>
        <w:t xml:space="preserve"> zuzendariak moderatuta, eta hauen presentziarekin, beste batzuen artean: </w:t>
      </w:r>
      <w:r w:rsidRPr="00087121">
        <w:rPr>
          <w:rFonts w:ascii="Arial" w:hAnsi="Arial" w:cs="Arial"/>
          <w:bCs/>
          <w:iCs/>
          <w:lang w:val="eu-ES"/>
        </w:rPr>
        <w:t>Issa López zinegile mexikarra</w:t>
      </w:r>
      <w:r>
        <w:rPr>
          <w:rFonts w:ascii="Arial" w:hAnsi="Arial" w:cs="Arial"/>
          <w:bCs/>
          <w:iCs/>
          <w:lang w:val="eu-ES"/>
        </w:rPr>
        <w:t xml:space="preserve">, </w:t>
      </w:r>
      <w:r w:rsidRPr="00CB2A6A">
        <w:rPr>
          <w:rFonts w:ascii="Arial" w:hAnsi="Arial" w:cs="Arial"/>
          <w:bCs/>
          <w:iCs/>
          <w:lang w:val="eu-ES"/>
        </w:rPr>
        <w:t>Itziar Castro</w:t>
      </w:r>
      <w:r>
        <w:rPr>
          <w:rFonts w:ascii="Arial" w:hAnsi="Arial" w:cs="Arial"/>
          <w:bCs/>
          <w:iCs/>
          <w:lang w:val="eu-ES"/>
        </w:rPr>
        <w:t xml:space="preserve"> antzezlea eta FANTeko edizio honetarako aukeratu diren film laburren bi zuzendari, </w:t>
      </w:r>
      <w:r w:rsidRPr="00CB2A6A">
        <w:rPr>
          <w:rFonts w:ascii="Arial" w:hAnsi="Arial" w:cs="Arial"/>
          <w:bCs/>
          <w:iCs/>
          <w:lang w:val="eu-ES"/>
        </w:rPr>
        <w:t xml:space="preserve">Arantza Ibarra </w:t>
      </w:r>
      <w:r>
        <w:rPr>
          <w:rFonts w:ascii="Arial" w:hAnsi="Arial" w:cs="Arial"/>
          <w:bCs/>
          <w:iCs/>
          <w:lang w:val="eu-ES"/>
        </w:rPr>
        <w:t>eta</w:t>
      </w:r>
      <w:r w:rsidRPr="00CB2A6A">
        <w:rPr>
          <w:rFonts w:ascii="Arial" w:hAnsi="Arial" w:cs="Arial"/>
          <w:bCs/>
          <w:iCs/>
          <w:lang w:val="eu-ES"/>
        </w:rPr>
        <w:t xml:space="preserve"> Laura Silva</w:t>
      </w:r>
      <w:r>
        <w:rPr>
          <w:rFonts w:ascii="Arial" w:hAnsi="Arial" w:cs="Arial"/>
          <w:bCs/>
          <w:iCs/>
          <w:lang w:val="eu-ES"/>
        </w:rPr>
        <w:t>.</w:t>
      </w:r>
    </w:p>
    <w:p w14:paraId="280FDCCC" w14:textId="77777777" w:rsidR="00FC4C80" w:rsidRDefault="00FC4C80" w:rsidP="00F154C0">
      <w:pPr>
        <w:spacing w:line="276" w:lineRule="auto"/>
        <w:rPr>
          <w:rFonts w:ascii="Arial" w:hAnsi="Arial" w:cs="Arial"/>
          <w:bCs/>
          <w:iCs/>
          <w:lang w:val="eu-ES"/>
        </w:rPr>
      </w:pPr>
    </w:p>
    <w:p w14:paraId="4C7EDDBA" w14:textId="0F1415D6" w:rsidR="009D1202" w:rsidRPr="004D1433" w:rsidRDefault="00A54FA0" w:rsidP="00A54FA0">
      <w:pPr>
        <w:spacing w:line="276" w:lineRule="auto"/>
        <w:rPr>
          <w:rFonts w:ascii="Arial" w:hAnsi="Arial" w:cs="Arial"/>
          <w:bCs/>
          <w:lang w:val="eu-ES"/>
        </w:rPr>
      </w:pPr>
      <w:r w:rsidRPr="004D1433">
        <w:rPr>
          <w:rFonts w:ascii="Arial" w:hAnsi="Arial" w:cs="Arial"/>
          <w:bCs/>
          <w:lang w:val="eu-ES"/>
        </w:rPr>
        <w:t xml:space="preserve"> </w:t>
      </w:r>
    </w:p>
    <w:p w14:paraId="20CFE971" w14:textId="1D3F5F2C" w:rsidR="00F6368E" w:rsidRPr="004D1433" w:rsidRDefault="004C480F" w:rsidP="005C3D6D">
      <w:pPr>
        <w:spacing w:line="276" w:lineRule="auto"/>
        <w:rPr>
          <w:rFonts w:ascii="Arial" w:hAnsi="Arial" w:cs="Arial"/>
          <w:bCs/>
          <w:lang w:val="eu-ES"/>
        </w:rPr>
      </w:pPr>
      <w:r w:rsidRPr="004D1433">
        <w:rPr>
          <w:rFonts w:ascii="Arial" w:hAnsi="Arial" w:cs="Arial"/>
          <w:bCs/>
          <w:u w:val="single"/>
          <w:lang w:val="eu-ES"/>
        </w:rPr>
        <w:t xml:space="preserve"> </w:t>
      </w:r>
    </w:p>
    <w:p w14:paraId="44F2CED1" w14:textId="03EEF361" w:rsidR="004C480F" w:rsidRPr="004D1433" w:rsidRDefault="00731CD5" w:rsidP="004C480F">
      <w:pPr>
        <w:spacing w:line="276" w:lineRule="auto"/>
        <w:rPr>
          <w:rFonts w:ascii="Arial" w:hAnsi="Arial" w:cs="Arial"/>
          <w:bCs/>
          <w:i/>
          <w:u w:val="single"/>
          <w:lang w:val="eu-ES"/>
        </w:rPr>
      </w:pPr>
      <w:r w:rsidRPr="004D1433">
        <w:rPr>
          <w:rFonts w:ascii="Arial" w:hAnsi="Arial" w:cs="Arial"/>
          <w:bCs/>
          <w:i/>
          <w:u w:val="single"/>
          <w:lang w:val="eu-ES"/>
        </w:rPr>
        <w:t>TIGERS ARE NOT AFRAID</w:t>
      </w:r>
      <w:r w:rsidR="00187E72" w:rsidRPr="004D1433">
        <w:rPr>
          <w:rFonts w:ascii="Arial" w:hAnsi="Arial" w:cs="Arial"/>
          <w:bCs/>
          <w:i/>
          <w:u w:val="single"/>
          <w:lang w:val="eu-ES"/>
        </w:rPr>
        <w:t xml:space="preserve"> (VUELVEN)</w:t>
      </w:r>
    </w:p>
    <w:p w14:paraId="726ED773" w14:textId="36BC2357" w:rsidR="00731CD5" w:rsidRPr="004D1433" w:rsidRDefault="00731CD5" w:rsidP="00731CD5">
      <w:pPr>
        <w:spacing w:line="276" w:lineRule="auto"/>
        <w:rPr>
          <w:rFonts w:ascii="Arial" w:hAnsi="Arial" w:cs="Arial"/>
          <w:bCs/>
          <w:lang w:val="eu-ES"/>
        </w:rPr>
      </w:pPr>
      <w:r w:rsidRPr="004D1433">
        <w:rPr>
          <w:rFonts w:ascii="Arial" w:hAnsi="Arial" w:cs="Arial"/>
          <w:bCs/>
          <w:lang w:val="eu-ES"/>
        </w:rPr>
        <w:t xml:space="preserve">Mexiko –/ 2017 / 83 min. </w:t>
      </w:r>
    </w:p>
    <w:p w14:paraId="1D8B6250" w14:textId="4BCB5EF3" w:rsidR="004C480F" w:rsidRPr="004D1433" w:rsidRDefault="004D1433" w:rsidP="004C480F">
      <w:pPr>
        <w:spacing w:line="276" w:lineRule="auto"/>
        <w:rPr>
          <w:rFonts w:ascii="Arial" w:hAnsi="Arial" w:cs="Arial"/>
          <w:bCs/>
          <w:lang w:val="eu-ES"/>
        </w:rPr>
      </w:pPr>
      <w:r w:rsidRPr="004D1433">
        <w:rPr>
          <w:rFonts w:ascii="Arial" w:hAnsi="Arial" w:cs="Arial"/>
          <w:bCs/>
          <w:lang w:val="eu-ES"/>
        </w:rPr>
        <w:t>Zuzendaritza</w:t>
      </w:r>
      <w:r w:rsidR="004C480F" w:rsidRPr="004D1433">
        <w:rPr>
          <w:rFonts w:ascii="Arial" w:hAnsi="Arial" w:cs="Arial"/>
          <w:bCs/>
          <w:lang w:val="eu-ES"/>
        </w:rPr>
        <w:t xml:space="preserve">: </w:t>
      </w:r>
      <w:r w:rsidR="00731CD5" w:rsidRPr="004D1433">
        <w:rPr>
          <w:rFonts w:ascii="Arial" w:hAnsi="Arial" w:cs="Arial"/>
          <w:bCs/>
          <w:lang w:val="eu-ES"/>
        </w:rPr>
        <w:t>Issa López</w:t>
      </w:r>
      <w:r w:rsidR="004C480F" w:rsidRPr="004D1433">
        <w:rPr>
          <w:rFonts w:ascii="Arial" w:hAnsi="Arial" w:cs="Arial"/>
          <w:bCs/>
          <w:lang w:val="eu-ES"/>
        </w:rPr>
        <w:t>.</w:t>
      </w:r>
    </w:p>
    <w:p w14:paraId="0747490B" w14:textId="02066E8A" w:rsidR="004C480F" w:rsidRPr="004D1433" w:rsidRDefault="004D1433" w:rsidP="004C480F">
      <w:pPr>
        <w:spacing w:line="276" w:lineRule="auto"/>
        <w:rPr>
          <w:rFonts w:ascii="Arial" w:hAnsi="Arial" w:cs="Arial"/>
          <w:bCs/>
          <w:lang w:val="eu-ES"/>
        </w:rPr>
      </w:pPr>
      <w:r w:rsidRPr="004D1433">
        <w:rPr>
          <w:rFonts w:ascii="Arial" w:hAnsi="Arial" w:cs="Arial"/>
          <w:bCs/>
          <w:lang w:val="eu-ES"/>
        </w:rPr>
        <w:t>Gidoia</w:t>
      </w:r>
      <w:r w:rsidR="004C480F" w:rsidRPr="004D1433">
        <w:rPr>
          <w:rFonts w:ascii="Arial" w:hAnsi="Arial" w:cs="Arial"/>
          <w:bCs/>
          <w:lang w:val="eu-ES"/>
        </w:rPr>
        <w:t xml:space="preserve">: </w:t>
      </w:r>
      <w:r w:rsidR="00731CD5" w:rsidRPr="004D1433">
        <w:rPr>
          <w:rFonts w:ascii="Arial" w:hAnsi="Arial" w:cs="Arial"/>
          <w:bCs/>
          <w:lang w:val="eu-ES"/>
        </w:rPr>
        <w:t>Issa López</w:t>
      </w:r>
      <w:r w:rsidR="004C480F" w:rsidRPr="004D1433">
        <w:rPr>
          <w:rFonts w:ascii="Arial" w:hAnsi="Arial" w:cs="Arial"/>
          <w:bCs/>
          <w:lang w:val="eu-ES"/>
        </w:rPr>
        <w:t>.</w:t>
      </w:r>
    </w:p>
    <w:p w14:paraId="54C9E464" w14:textId="188322A6" w:rsidR="004C480F" w:rsidRPr="004D1433" w:rsidRDefault="004D1433" w:rsidP="004C480F">
      <w:pPr>
        <w:spacing w:line="276" w:lineRule="auto"/>
        <w:rPr>
          <w:rFonts w:ascii="Arial" w:hAnsi="Arial" w:cs="Arial"/>
          <w:bCs/>
          <w:lang w:val="eu-ES"/>
        </w:rPr>
      </w:pPr>
      <w:r w:rsidRPr="004D1433">
        <w:rPr>
          <w:rFonts w:ascii="Arial" w:hAnsi="Arial" w:cs="Arial"/>
          <w:bCs/>
          <w:lang w:val="eu-ES"/>
        </w:rPr>
        <w:t>Ekoizpena</w:t>
      </w:r>
      <w:r w:rsidR="004C480F" w:rsidRPr="004D1433">
        <w:rPr>
          <w:rFonts w:ascii="Arial" w:hAnsi="Arial" w:cs="Arial"/>
          <w:bCs/>
          <w:lang w:val="eu-ES"/>
        </w:rPr>
        <w:t xml:space="preserve">: </w:t>
      </w:r>
      <w:r w:rsidR="00731CD5" w:rsidRPr="004D1433">
        <w:rPr>
          <w:rFonts w:ascii="Arial" w:hAnsi="Arial" w:cs="Arial"/>
          <w:bCs/>
          <w:lang w:val="eu-ES"/>
        </w:rPr>
        <w:t>Marco Polo Constandse</w:t>
      </w:r>
      <w:r w:rsidR="004C480F" w:rsidRPr="004D1433">
        <w:rPr>
          <w:rFonts w:ascii="Arial" w:hAnsi="Arial" w:cs="Arial"/>
          <w:bCs/>
          <w:lang w:val="eu-ES"/>
        </w:rPr>
        <w:t xml:space="preserve">. </w:t>
      </w:r>
    </w:p>
    <w:p w14:paraId="604BAF69" w14:textId="7B1A07A6" w:rsidR="004C480F" w:rsidRPr="004D1433" w:rsidRDefault="004D1433" w:rsidP="004C480F">
      <w:pPr>
        <w:spacing w:line="276" w:lineRule="auto"/>
        <w:rPr>
          <w:rFonts w:ascii="Arial" w:hAnsi="Arial" w:cs="Arial"/>
          <w:bCs/>
          <w:lang w:val="eu-ES"/>
        </w:rPr>
      </w:pPr>
      <w:r w:rsidRPr="004D1433">
        <w:rPr>
          <w:rFonts w:ascii="Arial" w:hAnsi="Arial" w:cs="Arial"/>
          <w:bCs/>
          <w:lang w:val="eu-ES"/>
        </w:rPr>
        <w:t>Musika</w:t>
      </w:r>
      <w:r w:rsidR="004C480F" w:rsidRPr="004D1433">
        <w:rPr>
          <w:rFonts w:ascii="Arial" w:hAnsi="Arial" w:cs="Arial"/>
          <w:bCs/>
          <w:lang w:val="eu-ES"/>
        </w:rPr>
        <w:t xml:space="preserve">: </w:t>
      </w:r>
      <w:r w:rsidR="00731CD5" w:rsidRPr="004D1433">
        <w:rPr>
          <w:rFonts w:ascii="Arial" w:hAnsi="Arial" w:cs="Arial"/>
          <w:bCs/>
          <w:lang w:val="eu-ES"/>
        </w:rPr>
        <w:t>Vince Pope</w:t>
      </w:r>
      <w:r w:rsidR="004C480F" w:rsidRPr="004D1433">
        <w:rPr>
          <w:rFonts w:ascii="Arial" w:hAnsi="Arial" w:cs="Arial"/>
          <w:bCs/>
          <w:lang w:val="eu-ES"/>
        </w:rPr>
        <w:t>.</w:t>
      </w:r>
    </w:p>
    <w:p w14:paraId="52953C3D" w14:textId="2EBD2BFA" w:rsidR="004C480F" w:rsidRPr="004D1433" w:rsidRDefault="004D1433" w:rsidP="004C480F">
      <w:pPr>
        <w:spacing w:line="276" w:lineRule="auto"/>
        <w:rPr>
          <w:rFonts w:ascii="Arial" w:hAnsi="Arial" w:cs="Arial"/>
          <w:bCs/>
          <w:lang w:val="eu-ES"/>
        </w:rPr>
      </w:pPr>
      <w:r w:rsidRPr="004D1433">
        <w:rPr>
          <w:rFonts w:ascii="Arial" w:hAnsi="Arial" w:cs="Arial"/>
          <w:bCs/>
          <w:lang w:val="eu-ES"/>
        </w:rPr>
        <w:t>Muntaketa</w:t>
      </w:r>
      <w:r w:rsidR="004C480F" w:rsidRPr="004D1433">
        <w:rPr>
          <w:rFonts w:ascii="Arial" w:hAnsi="Arial" w:cs="Arial"/>
          <w:bCs/>
          <w:lang w:val="eu-ES"/>
        </w:rPr>
        <w:t xml:space="preserve">: </w:t>
      </w:r>
      <w:r w:rsidR="00731CD5" w:rsidRPr="004D1433">
        <w:rPr>
          <w:rFonts w:ascii="Arial" w:hAnsi="Arial" w:cs="Arial"/>
          <w:bCs/>
          <w:lang w:val="eu-ES"/>
        </w:rPr>
        <w:t>Joaquim Martí</w:t>
      </w:r>
      <w:r w:rsidR="004C480F" w:rsidRPr="004D1433">
        <w:rPr>
          <w:rFonts w:ascii="Arial" w:hAnsi="Arial" w:cs="Arial"/>
          <w:bCs/>
          <w:lang w:val="eu-ES"/>
        </w:rPr>
        <w:t>.</w:t>
      </w:r>
    </w:p>
    <w:p w14:paraId="504CBCD8" w14:textId="5FCD4F07" w:rsidR="00731CD5" w:rsidRPr="004D1433" w:rsidRDefault="004D1433" w:rsidP="00731CD5">
      <w:pPr>
        <w:spacing w:line="276" w:lineRule="auto"/>
        <w:rPr>
          <w:rFonts w:ascii="Arial" w:hAnsi="Arial" w:cs="Arial"/>
          <w:bCs/>
          <w:lang w:val="eu-ES"/>
        </w:rPr>
      </w:pPr>
      <w:r w:rsidRPr="004D1433">
        <w:rPr>
          <w:rFonts w:ascii="Arial" w:hAnsi="Arial" w:cs="Arial"/>
          <w:bCs/>
          <w:lang w:val="eu-ES"/>
        </w:rPr>
        <w:t>Antzezleak</w:t>
      </w:r>
      <w:r w:rsidR="004C480F" w:rsidRPr="004D1433">
        <w:rPr>
          <w:rFonts w:ascii="Arial" w:hAnsi="Arial" w:cs="Arial"/>
          <w:bCs/>
          <w:lang w:val="eu-ES"/>
        </w:rPr>
        <w:t xml:space="preserve">: </w:t>
      </w:r>
      <w:r w:rsidR="00731CD5" w:rsidRPr="004D1433">
        <w:rPr>
          <w:rFonts w:ascii="Arial" w:hAnsi="Arial" w:cs="Arial"/>
          <w:bCs/>
          <w:lang w:val="eu-ES"/>
        </w:rPr>
        <w:t>Paola Lara, Hanssel Casillas, Rodrigo Cortes, Ianis Guerrero, Tenoch Huerta, Juan Ramón López.</w:t>
      </w:r>
    </w:p>
    <w:p w14:paraId="48D3A317" w14:textId="73CE66DA" w:rsidR="00847F34" w:rsidRPr="004D1433" w:rsidRDefault="00847F34" w:rsidP="00062B4A">
      <w:pPr>
        <w:spacing w:line="276" w:lineRule="auto"/>
        <w:rPr>
          <w:rFonts w:ascii="Arial" w:hAnsi="Arial" w:cs="Arial"/>
          <w:bCs/>
          <w:lang w:val="eu-ES"/>
        </w:rPr>
      </w:pPr>
    </w:p>
    <w:p w14:paraId="7A249613" w14:textId="625DB208" w:rsidR="00847F34" w:rsidRPr="004D1433" w:rsidRDefault="00847F34" w:rsidP="00062B4A">
      <w:pPr>
        <w:spacing w:line="276" w:lineRule="auto"/>
        <w:rPr>
          <w:rFonts w:ascii="Arial" w:hAnsi="Arial" w:cs="Arial"/>
          <w:bCs/>
          <w:lang w:val="eu-ES"/>
        </w:rPr>
      </w:pPr>
      <w:r w:rsidRPr="004D1433">
        <w:rPr>
          <w:rFonts w:ascii="Arial" w:hAnsi="Arial" w:cs="Arial"/>
          <w:bCs/>
          <w:lang w:val="eu-ES"/>
        </w:rPr>
        <w:t>TRAILER</w:t>
      </w:r>
      <w:r w:rsidR="004D1433" w:rsidRPr="004D1433">
        <w:rPr>
          <w:rFonts w:ascii="Arial" w:hAnsi="Arial" w:cs="Arial"/>
          <w:bCs/>
          <w:lang w:val="eu-ES"/>
        </w:rPr>
        <w:t>RA</w:t>
      </w:r>
      <w:r w:rsidRPr="004D1433">
        <w:rPr>
          <w:rFonts w:ascii="Arial" w:hAnsi="Arial" w:cs="Arial"/>
          <w:bCs/>
          <w:lang w:val="eu-ES"/>
        </w:rPr>
        <w:t>:</w:t>
      </w:r>
      <w:r w:rsidR="00817632" w:rsidRPr="004D1433">
        <w:rPr>
          <w:rFonts w:ascii="Arial" w:hAnsi="Arial" w:cs="Arial"/>
          <w:bCs/>
          <w:lang w:val="eu-ES"/>
        </w:rPr>
        <w:t xml:space="preserve"> </w:t>
      </w:r>
      <w:hyperlink r:id="rId9" w:history="1">
        <w:r w:rsidR="00187E72" w:rsidRPr="004D1433">
          <w:rPr>
            <w:rStyle w:val="Hipervnculo"/>
            <w:lang w:val="eu-ES"/>
          </w:rPr>
          <w:t>https://www.youtube.com/watch?v=LPhKZZQpzec</w:t>
        </w:r>
      </w:hyperlink>
      <w:r w:rsidR="00187E72" w:rsidRPr="004D1433">
        <w:rPr>
          <w:lang w:val="eu-ES"/>
        </w:rPr>
        <w:t xml:space="preserve"> </w:t>
      </w:r>
    </w:p>
    <w:p w14:paraId="3628F2E1" w14:textId="3E2B6AD9" w:rsidR="008715AB" w:rsidRPr="004D1433" w:rsidRDefault="00725B25" w:rsidP="008715AB">
      <w:pPr>
        <w:spacing w:line="276" w:lineRule="auto"/>
        <w:rPr>
          <w:rFonts w:ascii="Arial" w:hAnsi="Arial" w:cs="Arial"/>
          <w:lang w:val="eu-ES"/>
        </w:rPr>
      </w:pPr>
      <w:r w:rsidRPr="004D1433">
        <w:rPr>
          <w:rFonts w:ascii="Arial" w:hAnsi="Arial" w:cs="Arial"/>
          <w:bCs/>
          <w:lang w:val="eu-ES"/>
        </w:rPr>
        <w:t>FANT2</w:t>
      </w:r>
      <w:r w:rsidR="00731CD5" w:rsidRPr="004D1433">
        <w:rPr>
          <w:rFonts w:ascii="Arial" w:hAnsi="Arial" w:cs="Arial"/>
          <w:bCs/>
          <w:lang w:val="eu-ES"/>
        </w:rPr>
        <w:t>4</w:t>
      </w:r>
      <w:r w:rsidR="004D1433" w:rsidRPr="004D1433">
        <w:rPr>
          <w:rFonts w:ascii="Arial" w:hAnsi="Arial" w:cs="Arial"/>
          <w:bCs/>
          <w:lang w:val="eu-ES"/>
        </w:rPr>
        <w:t>ri buruzko informazio guztia</w:t>
      </w:r>
      <w:r w:rsidRPr="004D1433">
        <w:rPr>
          <w:rFonts w:ascii="Arial" w:hAnsi="Arial" w:cs="Arial"/>
          <w:bCs/>
          <w:lang w:val="eu-ES"/>
        </w:rPr>
        <w:t xml:space="preserve">: </w:t>
      </w:r>
      <w:hyperlink r:id="rId10" w:history="1">
        <w:r w:rsidR="008715AB" w:rsidRPr="004D1433">
          <w:rPr>
            <w:rStyle w:val="Hipervnculo"/>
            <w:rFonts w:ascii="Arial" w:hAnsi="Arial" w:cs="Arial"/>
            <w:lang w:val="eu-ES"/>
          </w:rPr>
          <w:t>www.fantbilbao.eus</w:t>
        </w:r>
      </w:hyperlink>
      <w:r w:rsidR="008715AB" w:rsidRPr="004D1433">
        <w:rPr>
          <w:rFonts w:ascii="Arial" w:hAnsi="Arial" w:cs="Arial"/>
          <w:lang w:val="eu-ES"/>
        </w:rPr>
        <w:t xml:space="preserve"> </w:t>
      </w:r>
    </w:p>
    <w:p w14:paraId="75AD917B" w14:textId="05BCC6F2" w:rsidR="00725B25" w:rsidRPr="004D1433" w:rsidRDefault="00725B25" w:rsidP="00725B25">
      <w:pPr>
        <w:spacing w:line="276" w:lineRule="auto"/>
        <w:rPr>
          <w:rFonts w:ascii="Arial" w:hAnsi="Arial" w:cs="Arial"/>
          <w:bCs/>
          <w:lang w:val="eu-ES"/>
        </w:rPr>
      </w:pPr>
    </w:p>
    <w:p w14:paraId="1EB31020" w14:textId="77777777" w:rsidR="00725B25" w:rsidRPr="004D1433" w:rsidRDefault="00725B25" w:rsidP="00725B25">
      <w:pPr>
        <w:spacing w:line="276" w:lineRule="auto"/>
        <w:rPr>
          <w:rFonts w:ascii="Arial" w:hAnsi="Arial" w:cs="Arial"/>
          <w:bCs/>
          <w:lang w:val="eu-ES"/>
        </w:rPr>
      </w:pPr>
    </w:p>
    <w:p w14:paraId="5E4BD747" w14:textId="3B8782B0" w:rsidR="00725B25" w:rsidRPr="004D1433" w:rsidRDefault="005E38EB" w:rsidP="00725B25">
      <w:pPr>
        <w:spacing w:line="276" w:lineRule="auto"/>
        <w:rPr>
          <w:rFonts w:ascii="Arial" w:hAnsi="Arial" w:cs="Arial"/>
          <w:bCs/>
          <w:lang w:val="eu-ES"/>
        </w:rPr>
      </w:pPr>
      <w:r>
        <w:rPr>
          <w:rFonts w:ascii="Arial" w:hAnsi="Arial" w:cs="Arial"/>
          <w:bCs/>
          <w:u w:val="single"/>
          <w:lang w:val="eu-ES"/>
        </w:rPr>
        <w:t xml:space="preserve"> </w:t>
      </w:r>
      <w:bookmarkStart w:id="0" w:name="_GoBack"/>
      <w:bookmarkEnd w:id="0"/>
    </w:p>
    <w:p w14:paraId="59E70D6D" w14:textId="27876437" w:rsidR="00EE6D04" w:rsidRPr="004D1433" w:rsidRDefault="00EE6D04" w:rsidP="00725B25">
      <w:pPr>
        <w:rPr>
          <w:lang w:val="eu-ES"/>
        </w:rPr>
      </w:pPr>
    </w:p>
    <w:sectPr w:rsidR="00EE6D04" w:rsidRPr="004D1433" w:rsidSect="00592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51C18" w14:textId="77777777" w:rsidR="004D1433" w:rsidRDefault="004D1433" w:rsidP="00165351">
      <w:r>
        <w:separator/>
      </w:r>
    </w:p>
  </w:endnote>
  <w:endnote w:type="continuationSeparator" w:id="0">
    <w:p w14:paraId="2FD7E4D9" w14:textId="77777777" w:rsidR="004D1433" w:rsidRDefault="004D1433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E8525" w14:textId="77777777" w:rsidR="004D1433" w:rsidRDefault="004D143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6A820" w14:textId="77777777" w:rsidR="004D1433" w:rsidRDefault="004D1433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DAD8084" wp14:editId="3428365C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4B12C" w14:textId="77777777" w:rsidR="004D1433" w:rsidRPr="00EE6D04" w:rsidRDefault="004D1433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5E38EB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5E38EB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1424B12C" w14:textId="77777777" w:rsidR="004D1433" w:rsidRPr="00EE6D04" w:rsidRDefault="004D1433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5E38EB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5E38EB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0528" w14:textId="77777777" w:rsidR="004D1433" w:rsidRDefault="004D143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074A8" w14:textId="77777777" w:rsidR="004D1433" w:rsidRDefault="004D1433" w:rsidP="00165351">
      <w:r>
        <w:separator/>
      </w:r>
    </w:p>
  </w:footnote>
  <w:footnote w:type="continuationSeparator" w:id="0">
    <w:p w14:paraId="035748D5" w14:textId="77777777" w:rsidR="004D1433" w:rsidRDefault="004D1433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EC45" w14:textId="77777777" w:rsidR="004D1433" w:rsidRDefault="004D143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DEE2" w14:textId="77777777" w:rsidR="004D1433" w:rsidRDefault="004D1433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62E3718" wp14:editId="06044A92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90B9BD1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25FF79F7" w14:textId="77777777" w:rsidR="004D1433" w:rsidRDefault="004D1433">
    <w:pPr>
      <w:pStyle w:val="Encabezado"/>
    </w:pPr>
  </w:p>
  <w:p w14:paraId="54F6C7DB" w14:textId="77777777" w:rsidR="004D1433" w:rsidRDefault="004D1433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E26C" w14:textId="77777777" w:rsidR="004D1433" w:rsidRDefault="004D1433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BA46F6" wp14:editId="5640EF2F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4445" r="14605" b="1651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57B71" w14:textId="77777777" w:rsidR="004D1433" w:rsidRDefault="004D1433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 Kabinetea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 Plaza, 1 48007 Bilbao</w:t>
                            </w:r>
                          </w:p>
                          <w:p w14:paraId="4F9D70EC" w14:textId="77777777" w:rsidR="004D1433" w:rsidRDefault="004D1433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47457B71" w14:textId="77777777" w:rsidR="00187E72" w:rsidRDefault="00187E72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4F9D70EC" w14:textId="77777777" w:rsidR="00187E72" w:rsidRDefault="00187E72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A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2005"/>
    <w:multiLevelType w:val="hybridMultilevel"/>
    <w:tmpl w:val="D4185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2B90"/>
    <w:multiLevelType w:val="hybridMultilevel"/>
    <w:tmpl w:val="99D29148"/>
    <w:lvl w:ilvl="0" w:tplc="0C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4">
    <w:nsid w:val="26D32B75"/>
    <w:multiLevelType w:val="hybridMultilevel"/>
    <w:tmpl w:val="DA06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2579F"/>
    <w:multiLevelType w:val="hybridMultilevel"/>
    <w:tmpl w:val="72548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7BA2"/>
    <w:multiLevelType w:val="hybridMultilevel"/>
    <w:tmpl w:val="94C25D0A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656543"/>
    <w:multiLevelType w:val="hybridMultilevel"/>
    <w:tmpl w:val="111A7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D92"/>
    <w:multiLevelType w:val="hybridMultilevel"/>
    <w:tmpl w:val="3A6EEFD8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5D3803BF"/>
    <w:multiLevelType w:val="hybridMultilevel"/>
    <w:tmpl w:val="13C49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0B603B1"/>
    <w:multiLevelType w:val="hybridMultilevel"/>
    <w:tmpl w:val="A1B08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79DF32B3"/>
    <w:multiLevelType w:val="hybridMultilevel"/>
    <w:tmpl w:val="602E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8"/>
  </w:num>
  <w:num w:numId="5">
    <w:abstractNumId w:val="1"/>
  </w:num>
  <w:num w:numId="6">
    <w:abstractNumId w:val="18"/>
  </w:num>
  <w:num w:numId="7">
    <w:abstractNumId w:val="22"/>
  </w:num>
  <w:num w:numId="8">
    <w:abstractNumId w:val="11"/>
  </w:num>
  <w:num w:numId="9">
    <w:abstractNumId w:val="24"/>
  </w:num>
  <w:num w:numId="10">
    <w:abstractNumId w:val="10"/>
  </w:num>
  <w:num w:numId="11">
    <w:abstractNumId w:val="12"/>
  </w:num>
  <w:num w:numId="12">
    <w:abstractNumId w:val="21"/>
  </w:num>
  <w:num w:numId="13">
    <w:abstractNumId w:val="13"/>
  </w:num>
  <w:num w:numId="14">
    <w:abstractNumId w:val="0"/>
  </w:num>
  <w:num w:numId="15">
    <w:abstractNumId w:val="19"/>
  </w:num>
  <w:num w:numId="16">
    <w:abstractNumId w:val="17"/>
  </w:num>
  <w:num w:numId="17">
    <w:abstractNumId w:val="23"/>
  </w:num>
  <w:num w:numId="18">
    <w:abstractNumId w:val="5"/>
  </w:num>
  <w:num w:numId="19">
    <w:abstractNumId w:val="3"/>
  </w:num>
  <w:num w:numId="20">
    <w:abstractNumId w:val="15"/>
  </w:num>
  <w:num w:numId="21">
    <w:abstractNumId w:val="6"/>
  </w:num>
  <w:num w:numId="22">
    <w:abstractNumId w:val="14"/>
  </w:num>
  <w:num w:numId="23">
    <w:abstractNumId w:val="4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44024"/>
    <w:rsid w:val="000562F4"/>
    <w:rsid w:val="00062B4A"/>
    <w:rsid w:val="000656D9"/>
    <w:rsid w:val="00074B56"/>
    <w:rsid w:val="0007751A"/>
    <w:rsid w:val="00087121"/>
    <w:rsid w:val="000905C6"/>
    <w:rsid w:val="000956A1"/>
    <w:rsid w:val="00097F9D"/>
    <w:rsid w:val="000A1492"/>
    <w:rsid w:val="000B1597"/>
    <w:rsid w:val="000C7B41"/>
    <w:rsid w:val="000E4B4B"/>
    <w:rsid w:val="000F37CB"/>
    <w:rsid w:val="000F739B"/>
    <w:rsid w:val="00106CE0"/>
    <w:rsid w:val="0014423C"/>
    <w:rsid w:val="00162AEF"/>
    <w:rsid w:val="00165351"/>
    <w:rsid w:val="00172768"/>
    <w:rsid w:val="00187E72"/>
    <w:rsid w:val="001B09F1"/>
    <w:rsid w:val="001B36DE"/>
    <w:rsid w:val="001B5CA7"/>
    <w:rsid w:val="001B66B7"/>
    <w:rsid w:val="001C64FC"/>
    <w:rsid w:val="001D0D72"/>
    <w:rsid w:val="001D26CD"/>
    <w:rsid w:val="001D3197"/>
    <w:rsid w:val="001D6500"/>
    <w:rsid w:val="00206749"/>
    <w:rsid w:val="002108D2"/>
    <w:rsid w:val="00216C87"/>
    <w:rsid w:val="00251F35"/>
    <w:rsid w:val="00254939"/>
    <w:rsid w:val="002641BC"/>
    <w:rsid w:val="00265A33"/>
    <w:rsid w:val="00266BF6"/>
    <w:rsid w:val="002741A7"/>
    <w:rsid w:val="002C4DD8"/>
    <w:rsid w:val="002D13F7"/>
    <w:rsid w:val="002E4B65"/>
    <w:rsid w:val="002E7145"/>
    <w:rsid w:val="003125C5"/>
    <w:rsid w:val="00336C4C"/>
    <w:rsid w:val="00336D85"/>
    <w:rsid w:val="00352E32"/>
    <w:rsid w:val="003557C2"/>
    <w:rsid w:val="00365C99"/>
    <w:rsid w:val="0037360E"/>
    <w:rsid w:val="00374A51"/>
    <w:rsid w:val="00375174"/>
    <w:rsid w:val="00387C15"/>
    <w:rsid w:val="00392DBA"/>
    <w:rsid w:val="003A2811"/>
    <w:rsid w:val="003C6AFC"/>
    <w:rsid w:val="003D3D7B"/>
    <w:rsid w:val="003D534C"/>
    <w:rsid w:val="003E6A4C"/>
    <w:rsid w:val="003F092A"/>
    <w:rsid w:val="003F1185"/>
    <w:rsid w:val="003F6671"/>
    <w:rsid w:val="0040616D"/>
    <w:rsid w:val="004128F6"/>
    <w:rsid w:val="004172E9"/>
    <w:rsid w:val="0042261F"/>
    <w:rsid w:val="00430C85"/>
    <w:rsid w:val="00431A84"/>
    <w:rsid w:val="00441D72"/>
    <w:rsid w:val="00455A76"/>
    <w:rsid w:val="00456B11"/>
    <w:rsid w:val="0046435E"/>
    <w:rsid w:val="00467699"/>
    <w:rsid w:val="00486B91"/>
    <w:rsid w:val="004941BD"/>
    <w:rsid w:val="004958CC"/>
    <w:rsid w:val="004A5676"/>
    <w:rsid w:val="004B3B55"/>
    <w:rsid w:val="004C1CF5"/>
    <w:rsid w:val="004C480F"/>
    <w:rsid w:val="004C7B91"/>
    <w:rsid w:val="004D1433"/>
    <w:rsid w:val="004D3B36"/>
    <w:rsid w:val="004E049D"/>
    <w:rsid w:val="004E1C3A"/>
    <w:rsid w:val="00504995"/>
    <w:rsid w:val="00516B0A"/>
    <w:rsid w:val="00521134"/>
    <w:rsid w:val="00533946"/>
    <w:rsid w:val="00536A3D"/>
    <w:rsid w:val="00542708"/>
    <w:rsid w:val="00552947"/>
    <w:rsid w:val="00552B99"/>
    <w:rsid w:val="00557518"/>
    <w:rsid w:val="00592910"/>
    <w:rsid w:val="005A20DC"/>
    <w:rsid w:val="005C3D6D"/>
    <w:rsid w:val="005D37A6"/>
    <w:rsid w:val="005D4378"/>
    <w:rsid w:val="005E38EB"/>
    <w:rsid w:val="005F2895"/>
    <w:rsid w:val="005F6CAF"/>
    <w:rsid w:val="00622E65"/>
    <w:rsid w:val="00623998"/>
    <w:rsid w:val="006244ED"/>
    <w:rsid w:val="006300AA"/>
    <w:rsid w:val="006525D9"/>
    <w:rsid w:val="006604BE"/>
    <w:rsid w:val="0066493A"/>
    <w:rsid w:val="00676B7A"/>
    <w:rsid w:val="00687F03"/>
    <w:rsid w:val="00695011"/>
    <w:rsid w:val="006A5108"/>
    <w:rsid w:val="006D2952"/>
    <w:rsid w:val="006D5DC3"/>
    <w:rsid w:val="006F3B58"/>
    <w:rsid w:val="00702778"/>
    <w:rsid w:val="0071089F"/>
    <w:rsid w:val="00713962"/>
    <w:rsid w:val="00725B25"/>
    <w:rsid w:val="00730CBC"/>
    <w:rsid w:val="00731827"/>
    <w:rsid w:val="00731CD5"/>
    <w:rsid w:val="0075362B"/>
    <w:rsid w:val="00764E80"/>
    <w:rsid w:val="0078344A"/>
    <w:rsid w:val="00790D2C"/>
    <w:rsid w:val="007A06B9"/>
    <w:rsid w:val="007A4CFA"/>
    <w:rsid w:val="007D0D63"/>
    <w:rsid w:val="008010BF"/>
    <w:rsid w:val="00803C0C"/>
    <w:rsid w:val="0080575C"/>
    <w:rsid w:val="0081256C"/>
    <w:rsid w:val="0081575E"/>
    <w:rsid w:val="00817632"/>
    <w:rsid w:val="00825F14"/>
    <w:rsid w:val="0083114E"/>
    <w:rsid w:val="0084378E"/>
    <w:rsid w:val="00847F34"/>
    <w:rsid w:val="0087055E"/>
    <w:rsid w:val="008715AB"/>
    <w:rsid w:val="00873065"/>
    <w:rsid w:val="0087434B"/>
    <w:rsid w:val="00885113"/>
    <w:rsid w:val="00893807"/>
    <w:rsid w:val="0089576B"/>
    <w:rsid w:val="008A7560"/>
    <w:rsid w:val="008C0E32"/>
    <w:rsid w:val="008C1ACC"/>
    <w:rsid w:val="008C2843"/>
    <w:rsid w:val="008E34F7"/>
    <w:rsid w:val="009244A9"/>
    <w:rsid w:val="00930D62"/>
    <w:rsid w:val="00935856"/>
    <w:rsid w:val="009359E8"/>
    <w:rsid w:val="00941653"/>
    <w:rsid w:val="00944E9B"/>
    <w:rsid w:val="00976585"/>
    <w:rsid w:val="00976DDE"/>
    <w:rsid w:val="00985402"/>
    <w:rsid w:val="009856E8"/>
    <w:rsid w:val="00991294"/>
    <w:rsid w:val="0099199E"/>
    <w:rsid w:val="0099436F"/>
    <w:rsid w:val="009A43FB"/>
    <w:rsid w:val="009B1688"/>
    <w:rsid w:val="009D1202"/>
    <w:rsid w:val="009D62F0"/>
    <w:rsid w:val="009E013B"/>
    <w:rsid w:val="009F1698"/>
    <w:rsid w:val="00A0126E"/>
    <w:rsid w:val="00A0701B"/>
    <w:rsid w:val="00A30EE6"/>
    <w:rsid w:val="00A34595"/>
    <w:rsid w:val="00A35B64"/>
    <w:rsid w:val="00A54FA0"/>
    <w:rsid w:val="00A648E5"/>
    <w:rsid w:val="00A665EA"/>
    <w:rsid w:val="00A67B0B"/>
    <w:rsid w:val="00A77796"/>
    <w:rsid w:val="00A8581D"/>
    <w:rsid w:val="00AB0057"/>
    <w:rsid w:val="00AB7A13"/>
    <w:rsid w:val="00AC5B98"/>
    <w:rsid w:val="00AD32D0"/>
    <w:rsid w:val="00AD5922"/>
    <w:rsid w:val="00AF6AF9"/>
    <w:rsid w:val="00B01810"/>
    <w:rsid w:val="00B02377"/>
    <w:rsid w:val="00B17F6D"/>
    <w:rsid w:val="00B42C59"/>
    <w:rsid w:val="00B47A2C"/>
    <w:rsid w:val="00B55E17"/>
    <w:rsid w:val="00B656F1"/>
    <w:rsid w:val="00B90D22"/>
    <w:rsid w:val="00BB0132"/>
    <w:rsid w:val="00BB69F0"/>
    <w:rsid w:val="00BF5727"/>
    <w:rsid w:val="00C1616D"/>
    <w:rsid w:val="00C24018"/>
    <w:rsid w:val="00C27B56"/>
    <w:rsid w:val="00C27D81"/>
    <w:rsid w:val="00C35D7F"/>
    <w:rsid w:val="00C53444"/>
    <w:rsid w:val="00C53CFF"/>
    <w:rsid w:val="00C857D2"/>
    <w:rsid w:val="00C92C26"/>
    <w:rsid w:val="00CA629F"/>
    <w:rsid w:val="00CB4E3A"/>
    <w:rsid w:val="00CC51A9"/>
    <w:rsid w:val="00D16C4F"/>
    <w:rsid w:val="00D21917"/>
    <w:rsid w:val="00D21DC2"/>
    <w:rsid w:val="00D233FF"/>
    <w:rsid w:val="00D31D11"/>
    <w:rsid w:val="00D321A9"/>
    <w:rsid w:val="00D329D1"/>
    <w:rsid w:val="00D4368C"/>
    <w:rsid w:val="00D467AD"/>
    <w:rsid w:val="00D52EFE"/>
    <w:rsid w:val="00D8091B"/>
    <w:rsid w:val="00D810C5"/>
    <w:rsid w:val="00D93C1E"/>
    <w:rsid w:val="00DA4D1B"/>
    <w:rsid w:val="00DB01B4"/>
    <w:rsid w:val="00DC2C18"/>
    <w:rsid w:val="00DD493D"/>
    <w:rsid w:val="00DE7525"/>
    <w:rsid w:val="00DF13EB"/>
    <w:rsid w:val="00DF5973"/>
    <w:rsid w:val="00E0313F"/>
    <w:rsid w:val="00E203EE"/>
    <w:rsid w:val="00E23B9C"/>
    <w:rsid w:val="00E25BE0"/>
    <w:rsid w:val="00E36BE5"/>
    <w:rsid w:val="00E66A02"/>
    <w:rsid w:val="00E67D00"/>
    <w:rsid w:val="00E856FE"/>
    <w:rsid w:val="00E874C9"/>
    <w:rsid w:val="00E92261"/>
    <w:rsid w:val="00EA0FD8"/>
    <w:rsid w:val="00EA3B92"/>
    <w:rsid w:val="00EB3169"/>
    <w:rsid w:val="00EB429E"/>
    <w:rsid w:val="00EC2F19"/>
    <w:rsid w:val="00EE6D04"/>
    <w:rsid w:val="00EF5C05"/>
    <w:rsid w:val="00EF79AD"/>
    <w:rsid w:val="00F0268D"/>
    <w:rsid w:val="00F154C0"/>
    <w:rsid w:val="00F264C5"/>
    <w:rsid w:val="00F37FC2"/>
    <w:rsid w:val="00F43245"/>
    <w:rsid w:val="00F52E34"/>
    <w:rsid w:val="00F6368E"/>
    <w:rsid w:val="00F6497F"/>
    <w:rsid w:val="00F85C86"/>
    <w:rsid w:val="00F93B29"/>
    <w:rsid w:val="00FB13EA"/>
    <w:rsid w:val="00FC4C80"/>
    <w:rsid w:val="00FC5247"/>
    <w:rsid w:val="00FD24A1"/>
    <w:rsid w:val="00FD4456"/>
    <w:rsid w:val="00FE3A55"/>
    <w:rsid w:val="00FE7D92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31A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LPhKZZQpzec" TargetMode="External"/><Relationship Id="rId10" Type="http://schemas.openxmlformats.org/officeDocument/2006/relationships/hyperlink" Target="http://www.fantbilbao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7D6ED-0F88-1941-A407-EEAF2DF4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227</TotalTime>
  <Pages>2</Pages>
  <Words>505</Words>
  <Characters>2778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102</cp:revision>
  <cp:lastPrinted>2015-02-11T11:56:00Z</cp:lastPrinted>
  <dcterms:created xsi:type="dcterms:W3CDTF">2016-02-23T09:42:00Z</dcterms:created>
  <dcterms:modified xsi:type="dcterms:W3CDTF">2018-05-03T08:11:00Z</dcterms:modified>
</cp:coreProperties>
</file>