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B0AF" w14:textId="77777777" w:rsidR="005F4850" w:rsidRPr="00EF0F9B" w:rsidRDefault="005F4850" w:rsidP="005F4850">
      <w:pPr>
        <w:spacing w:line="276" w:lineRule="auto"/>
        <w:rPr>
          <w:rFonts w:ascii="Arial" w:hAnsi="Arial"/>
          <w:b/>
          <w:sz w:val="28"/>
          <w:szCs w:val="28"/>
        </w:rPr>
      </w:pPr>
      <w:r w:rsidRPr="00EF0F9B">
        <w:rPr>
          <w:rFonts w:ascii="Arial" w:hAnsi="Arial"/>
          <w:b/>
          <w:sz w:val="28"/>
          <w:szCs w:val="28"/>
        </w:rPr>
        <w:t>EL FESTIVAL DE CINE FANTÁSTICO DE BILBAO – FANT CIERRA SU 2</w:t>
      </w:r>
      <w:r>
        <w:rPr>
          <w:rFonts w:ascii="Arial" w:hAnsi="Arial"/>
          <w:b/>
          <w:sz w:val="28"/>
          <w:szCs w:val="28"/>
        </w:rPr>
        <w:t>2</w:t>
      </w:r>
      <w:r w:rsidRPr="00EF0F9B">
        <w:rPr>
          <w:rFonts w:ascii="Arial" w:hAnsi="Arial"/>
          <w:b/>
          <w:sz w:val="28"/>
          <w:szCs w:val="28"/>
        </w:rPr>
        <w:t xml:space="preserve">ª EDICIÓN CON </w:t>
      </w:r>
      <w:r>
        <w:rPr>
          <w:rFonts w:ascii="Arial" w:hAnsi="Arial"/>
          <w:b/>
          <w:sz w:val="28"/>
          <w:szCs w:val="28"/>
        </w:rPr>
        <w:t>9</w:t>
      </w:r>
      <w:r w:rsidRPr="00EF0F9B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>238 ESPECTADORES, UN 5</w:t>
      </w:r>
      <w:r w:rsidRPr="00EF0F9B">
        <w:rPr>
          <w:rFonts w:ascii="Arial" w:hAnsi="Arial"/>
          <w:b/>
          <w:sz w:val="28"/>
          <w:szCs w:val="28"/>
        </w:rPr>
        <w:t>% MÁS QUE EN 201</w:t>
      </w:r>
      <w:r>
        <w:rPr>
          <w:rFonts w:ascii="Arial" w:hAnsi="Arial"/>
          <w:b/>
          <w:sz w:val="28"/>
          <w:szCs w:val="28"/>
        </w:rPr>
        <w:t>5.</w:t>
      </w:r>
    </w:p>
    <w:p w14:paraId="44CEF627" w14:textId="77777777" w:rsidR="005F4850" w:rsidRPr="00175FB1" w:rsidRDefault="005F4850" w:rsidP="005F4850">
      <w:pPr>
        <w:spacing w:line="276" w:lineRule="auto"/>
        <w:rPr>
          <w:rFonts w:ascii="Arial" w:hAnsi="Arial"/>
          <w:b/>
          <w:sz w:val="28"/>
          <w:szCs w:val="28"/>
        </w:rPr>
      </w:pPr>
    </w:p>
    <w:p w14:paraId="52C60212" w14:textId="77777777" w:rsidR="005F4850" w:rsidRDefault="005F4850" w:rsidP="005F4850">
      <w:pPr>
        <w:pStyle w:val="Prrafodelista"/>
        <w:numPr>
          <w:ilvl w:val="0"/>
          <w:numId w:val="17"/>
        </w:numPr>
        <w:spacing w:line="276" w:lineRule="auto"/>
        <w:rPr>
          <w:rFonts w:ascii="Arial" w:hAnsi="Arial"/>
          <w:b/>
          <w:i/>
          <w:sz w:val="24"/>
          <w:szCs w:val="24"/>
          <w:lang w:val="es-ES_tradnl"/>
        </w:rPr>
      </w:pPr>
      <w:r w:rsidRPr="00175FB1">
        <w:rPr>
          <w:rFonts w:ascii="Arial" w:hAnsi="Arial"/>
          <w:b/>
          <w:sz w:val="24"/>
          <w:szCs w:val="24"/>
          <w:lang w:val="es-ES_tradnl"/>
        </w:rPr>
        <w:t xml:space="preserve">FANT 22 colgó el cartel de completo en los cortos internacionales, </w:t>
      </w:r>
      <w:r w:rsidRPr="00F6259F">
        <w:rPr>
          <w:rFonts w:ascii="Arial" w:hAnsi="Arial"/>
          <w:b/>
          <w:i/>
          <w:sz w:val="24"/>
          <w:szCs w:val="24"/>
          <w:lang w:val="es-ES_tradnl"/>
        </w:rPr>
        <w:t xml:space="preserve">“High 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Rise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>”, “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Sun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 xml:space="preserve"> 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Choke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>”, “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Rendezvous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 xml:space="preserve">”, “Green 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Room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>”, “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Copcar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>”, “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Bone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 xml:space="preserve"> 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Tomahawk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>” y “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The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 xml:space="preserve"> </w:t>
      </w:r>
      <w:proofErr w:type="spellStart"/>
      <w:r w:rsidRPr="00F6259F">
        <w:rPr>
          <w:rFonts w:ascii="Arial" w:hAnsi="Arial"/>
          <w:b/>
          <w:i/>
          <w:sz w:val="24"/>
          <w:szCs w:val="24"/>
          <w:lang w:val="es-ES_tradnl"/>
        </w:rPr>
        <w:t>Devil’s</w:t>
      </w:r>
      <w:proofErr w:type="spellEnd"/>
      <w:r w:rsidRPr="00F6259F">
        <w:rPr>
          <w:rFonts w:ascii="Arial" w:hAnsi="Arial"/>
          <w:b/>
          <w:i/>
          <w:sz w:val="24"/>
          <w:szCs w:val="24"/>
          <w:lang w:val="es-ES_tradnl"/>
        </w:rPr>
        <w:t xml:space="preserve"> Pass”. </w:t>
      </w:r>
    </w:p>
    <w:p w14:paraId="74C69323" w14:textId="77777777" w:rsidR="00F6259F" w:rsidRPr="00F6259F" w:rsidRDefault="00F6259F" w:rsidP="00F6259F">
      <w:pPr>
        <w:spacing w:line="276" w:lineRule="auto"/>
        <w:rPr>
          <w:rFonts w:ascii="Arial" w:hAnsi="Arial"/>
          <w:b/>
          <w:i/>
          <w:sz w:val="24"/>
          <w:szCs w:val="24"/>
        </w:rPr>
      </w:pPr>
    </w:p>
    <w:p w14:paraId="32FD1285" w14:textId="7EFA74C6" w:rsidR="00F6259F" w:rsidRPr="00CF2DC7" w:rsidRDefault="00F6259F" w:rsidP="00F6259F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F2DC7">
        <w:rPr>
          <w:rFonts w:ascii="Arial" w:hAnsi="Arial" w:cs="Arial"/>
          <w:b/>
          <w:bCs/>
          <w:color w:val="FF0000"/>
          <w:sz w:val="24"/>
          <w:szCs w:val="24"/>
        </w:rPr>
        <w:t xml:space="preserve">La película ganadora de esta edición de FANT, </w:t>
      </w:r>
      <w:r w:rsidRPr="00CF2DC7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“El eslabón podrido”, </w:t>
      </w:r>
      <w:r w:rsidRPr="00CF2DC7">
        <w:rPr>
          <w:rFonts w:ascii="Arial" w:hAnsi="Arial" w:cs="Arial"/>
          <w:b/>
          <w:bCs/>
          <w:color w:val="FF0000"/>
          <w:sz w:val="24"/>
          <w:szCs w:val="24"/>
        </w:rPr>
        <w:t>de Valentín J. Diment. se proyectará de nuevo, este jueves, a las 20:00h en la Sala 1 de Golem-Alhóndiga (4 euros).</w:t>
      </w:r>
    </w:p>
    <w:p w14:paraId="114A4675" w14:textId="77777777" w:rsidR="005F4850" w:rsidRPr="00175FB1" w:rsidRDefault="005F4850" w:rsidP="005F4850">
      <w:pPr>
        <w:spacing w:line="276" w:lineRule="auto"/>
        <w:rPr>
          <w:rFonts w:ascii="Arial" w:hAnsi="Arial"/>
          <w:b/>
        </w:rPr>
      </w:pPr>
      <w:bookmarkStart w:id="0" w:name="_GoBack"/>
      <w:bookmarkEnd w:id="0"/>
    </w:p>
    <w:p w14:paraId="697DA8C7" w14:textId="77777777" w:rsidR="005F4850" w:rsidRDefault="005F4850" w:rsidP="005F4850">
      <w:pPr>
        <w:spacing w:line="276" w:lineRule="auto"/>
        <w:rPr>
          <w:rFonts w:ascii="Arial" w:hAnsi="Arial" w:cs="Arial"/>
          <w:bCs/>
          <w:i/>
        </w:rPr>
      </w:pPr>
    </w:p>
    <w:p w14:paraId="14C0D5ED" w14:textId="3EB6DC9B" w:rsidR="005F4850" w:rsidRPr="00175FB1" w:rsidRDefault="005F4850" w:rsidP="005F4850">
      <w:pPr>
        <w:spacing w:line="276" w:lineRule="auto"/>
        <w:rPr>
          <w:rFonts w:ascii="Arial" w:hAnsi="Arial" w:cs="Arial"/>
          <w:bCs/>
        </w:rPr>
      </w:pPr>
      <w:r w:rsidRPr="00175FB1">
        <w:rPr>
          <w:rFonts w:ascii="Arial" w:hAnsi="Arial" w:cs="Arial"/>
          <w:bCs/>
          <w:i/>
        </w:rPr>
        <w:t>Bilbao, 17 de mayo de 2016.</w:t>
      </w:r>
      <w:r w:rsidRPr="00175FB1">
        <w:rPr>
          <w:rFonts w:ascii="Arial" w:hAnsi="Arial" w:cs="Arial"/>
          <w:bCs/>
        </w:rPr>
        <w:t xml:space="preserve"> El Festival de Cine Fantástico de Bilbao – FANT ha cerrado su 22ª edición con un total de </w:t>
      </w:r>
      <w:r w:rsidRPr="00175FB1">
        <w:rPr>
          <w:rFonts w:ascii="Arial" w:hAnsi="Arial" w:cs="Arial"/>
          <w:b/>
          <w:bCs/>
        </w:rPr>
        <w:t>9.238 espectadores</w:t>
      </w:r>
      <w:r w:rsidRPr="00175FB1">
        <w:rPr>
          <w:rFonts w:ascii="Arial" w:hAnsi="Arial" w:cs="Arial"/>
          <w:bCs/>
        </w:rPr>
        <w:t>, lo que supone un 5% de incremento con respecto a 2015</w:t>
      </w:r>
      <w:r w:rsidR="00F6259F">
        <w:rPr>
          <w:rFonts w:ascii="Arial" w:hAnsi="Arial" w:cs="Arial"/>
          <w:bCs/>
        </w:rPr>
        <w:t>, año que ya supuso la mayor afluencia en la historia del festival</w:t>
      </w:r>
      <w:r w:rsidRPr="00175FB1">
        <w:rPr>
          <w:rFonts w:ascii="Arial" w:hAnsi="Arial" w:cs="Arial"/>
          <w:bCs/>
        </w:rPr>
        <w:t>.</w:t>
      </w:r>
    </w:p>
    <w:p w14:paraId="44DBB3B3" w14:textId="77777777" w:rsidR="005F4850" w:rsidRPr="00175FB1" w:rsidRDefault="005F4850" w:rsidP="005F4850">
      <w:pPr>
        <w:spacing w:line="276" w:lineRule="auto"/>
        <w:rPr>
          <w:rFonts w:ascii="Arial" w:hAnsi="Arial" w:cs="Arial"/>
          <w:bCs/>
        </w:rPr>
      </w:pPr>
    </w:p>
    <w:p w14:paraId="3B89A242" w14:textId="4462282F" w:rsidR="005F4850" w:rsidRPr="00F6259F" w:rsidRDefault="005F4850" w:rsidP="005F4850">
      <w:pPr>
        <w:spacing w:line="276" w:lineRule="auto"/>
        <w:rPr>
          <w:rFonts w:ascii="Arial" w:hAnsi="Arial"/>
          <w:i/>
        </w:rPr>
      </w:pPr>
      <w:r w:rsidRPr="00175FB1">
        <w:rPr>
          <w:rFonts w:ascii="Arial" w:hAnsi="Arial" w:cs="Arial"/>
          <w:bCs/>
        </w:rPr>
        <w:t xml:space="preserve">De las más de 50 proyecciones programadas, además de ocho películas de </w:t>
      </w:r>
      <w:proofErr w:type="spellStart"/>
      <w:r w:rsidRPr="00175FB1">
        <w:rPr>
          <w:rFonts w:ascii="Arial" w:hAnsi="Arial" w:cs="Arial"/>
          <w:bCs/>
        </w:rPr>
        <w:t>preFANT</w:t>
      </w:r>
      <w:proofErr w:type="spellEnd"/>
      <w:r w:rsidR="00F6259F">
        <w:rPr>
          <w:rFonts w:ascii="Arial" w:hAnsi="Arial" w:cs="Arial"/>
          <w:bCs/>
        </w:rPr>
        <w:t>,</w:t>
      </w:r>
      <w:r w:rsidRPr="00175FB1">
        <w:rPr>
          <w:rFonts w:ascii="Arial" w:hAnsi="Arial" w:cs="Arial"/>
          <w:bCs/>
        </w:rPr>
        <w:t xml:space="preserve"> </w:t>
      </w:r>
      <w:r w:rsidR="00F6259F">
        <w:rPr>
          <w:rFonts w:ascii="Arial" w:hAnsi="Arial" w:cs="Arial"/>
          <w:bCs/>
        </w:rPr>
        <w:t xml:space="preserve"> </w:t>
      </w:r>
      <w:r w:rsidRPr="00175FB1">
        <w:rPr>
          <w:rFonts w:ascii="Arial" w:hAnsi="Arial" w:cs="Arial"/>
          <w:bCs/>
        </w:rPr>
        <w:t xml:space="preserve">en total más de 130 horas de </w:t>
      </w:r>
      <w:r w:rsidR="00F6259F">
        <w:rPr>
          <w:rFonts w:ascii="Arial" w:hAnsi="Arial" w:cs="Arial"/>
          <w:bCs/>
        </w:rPr>
        <w:t>cine</w:t>
      </w:r>
      <w:r w:rsidRPr="00175FB1">
        <w:rPr>
          <w:rFonts w:ascii="Arial" w:hAnsi="Arial" w:cs="Arial"/>
          <w:bCs/>
        </w:rPr>
        <w:t>, colgaron el cartel de completo</w:t>
      </w:r>
      <w:r w:rsidR="00F6259F">
        <w:rPr>
          <w:rFonts w:ascii="Arial" w:hAnsi="Arial" w:cs="Arial"/>
          <w:bCs/>
        </w:rPr>
        <w:t xml:space="preserve"> en</w:t>
      </w:r>
      <w:r w:rsidRPr="00175FB1">
        <w:rPr>
          <w:rFonts w:ascii="Arial" w:hAnsi="Arial" w:cs="Arial"/>
          <w:bCs/>
        </w:rPr>
        <w:t xml:space="preserve"> la selección de cortometrajes internacionales a concurso, </w:t>
      </w:r>
      <w:r w:rsidR="00F6259F">
        <w:rPr>
          <w:rFonts w:ascii="Arial" w:hAnsi="Arial" w:cs="Arial"/>
          <w:bCs/>
        </w:rPr>
        <w:t xml:space="preserve">en </w:t>
      </w:r>
      <w:r w:rsidRPr="00175FB1">
        <w:rPr>
          <w:rFonts w:ascii="Arial" w:hAnsi="Arial" w:cs="Arial"/>
          <w:bCs/>
        </w:rPr>
        <w:t xml:space="preserve">varias de las películas de Sección Oficial </w:t>
      </w:r>
      <w:r w:rsidRPr="00F6259F">
        <w:rPr>
          <w:rFonts w:ascii="Arial" w:hAnsi="Arial" w:cs="Arial"/>
          <w:bCs/>
          <w:i/>
        </w:rPr>
        <w:t>–</w:t>
      </w:r>
      <w:r w:rsidR="00F6259F" w:rsidRPr="00F6259F">
        <w:rPr>
          <w:rFonts w:ascii="Arial" w:hAnsi="Arial" w:cs="Arial"/>
          <w:bCs/>
          <w:i/>
        </w:rPr>
        <w:t>“</w:t>
      </w:r>
      <w:r w:rsidRPr="00F6259F">
        <w:rPr>
          <w:rFonts w:ascii="Arial" w:hAnsi="Arial"/>
          <w:i/>
        </w:rPr>
        <w:t xml:space="preserve">High </w:t>
      </w:r>
      <w:proofErr w:type="spellStart"/>
      <w:r w:rsidRPr="00F6259F">
        <w:rPr>
          <w:rFonts w:ascii="Arial" w:hAnsi="Arial"/>
          <w:i/>
        </w:rPr>
        <w:t>Rise</w:t>
      </w:r>
      <w:proofErr w:type="spellEnd"/>
      <w:r w:rsidRPr="00F6259F">
        <w:rPr>
          <w:rFonts w:ascii="Arial" w:hAnsi="Arial"/>
          <w:i/>
        </w:rPr>
        <w:t>”, “</w:t>
      </w:r>
      <w:proofErr w:type="spellStart"/>
      <w:r w:rsidRPr="00F6259F">
        <w:rPr>
          <w:rFonts w:ascii="Arial" w:hAnsi="Arial"/>
          <w:i/>
        </w:rPr>
        <w:t>Sun</w:t>
      </w:r>
      <w:proofErr w:type="spellEnd"/>
      <w:r w:rsidRPr="00F6259F">
        <w:rPr>
          <w:rFonts w:ascii="Arial" w:hAnsi="Arial"/>
          <w:i/>
        </w:rPr>
        <w:t xml:space="preserve"> </w:t>
      </w:r>
      <w:proofErr w:type="spellStart"/>
      <w:r w:rsidRPr="00F6259F">
        <w:rPr>
          <w:rFonts w:ascii="Arial" w:hAnsi="Arial"/>
          <w:i/>
        </w:rPr>
        <w:t>Choke</w:t>
      </w:r>
      <w:proofErr w:type="spellEnd"/>
      <w:r w:rsidRPr="00F6259F">
        <w:rPr>
          <w:rFonts w:ascii="Arial" w:hAnsi="Arial"/>
          <w:i/>
        </w:rPr>
        <w:t>”</w:t>
      </w:r>
      <w:r w:rsidRPr="00F6259F">
        <w:rPr>
          <w:rFonts w:ascii="Arial" w:hAnsi="Arial" w:cs="Arial"/>
          <w:bCs/>
          <w:i/>
        </w:rPr>
        <w:t xml:space="preserve">, </w:t>
      </w:r>
      <w:r w:rsidRPr="00F6259F">
        <w:rPr>
          <w:rFonts w:ascii="Arial" w:hAnsi="Arial"/>
          <w:i/>
        </w:rPr>
        <w:t xml:space="preserve">“Green </w:t>
      </w:r>
      <w:proofErr w:type="spellStart"/>
      <w:r w:rsidRPr="00F6259F">
        <w:rPr>
          <w:rFonts w:ascii="Arial" w:hAnsi="Arial"/>
          <w:i/>
        </w:rPr>
        <w:t>Room</w:t>
      </w:r>
      <w:proofErr w:type="spellEnd"/>
      <w:r w:rsidRPr="00175FB1">
        <w:rPr>
          <w:rFonts w:ascii="Arial" w:hAnsi="Arial"/>
        </w:rPr>
        <w:t>”–</w:t>
      </w:r>
      <w:r w:rsidRPr="00175FB1">
        <w:rPr>
          <w:rFonts w:ascii="Arial" w:hAnsi="Arial" w:cs="Arial"/>
          <w:bCs/>
        </w:rPr>
        <w:t xml:space="preserve">, así como en la proyección especial de </w:t>
      </w:r>
      <w:r w:rsidR="00F6259F" w:rsidRPr="00F6259F">
        <w:rPr>
          <w:rFonts w:ascii="Arial" w:hAnsi="Arial"/>
          <w:i/>
        </w:rPr>
        <w:t>“</w:t>
      </w:r>
      <w:proofErr w:type="spellStart"/>
      <w:r w:rsidR="00F6259F" w:rsidRPr="00F6259F">
        <w:rPr>
          <w:rFonts w:ascii="Arial" w:hAnsi="Arial"/>
          <w:i/>
        </w:rPr>
        <w:t>Rendezvous</w:t>
      </w:r>
      <w:proofErr w:type="spellEnd"/>
      <w:r w:rsidR="00F6259F" w:rsidRPr="00F6259F">
        <w:rPr>
          <w:rFonts w:ascii="Arial" w:hAnsi="Arial"/>
          <w:i/>
        </w:rPr>
        <w:t>”</w:t>
      </w:r>
      <w:r w:rsidR="00F6259F">
        <w:rPr>
          <w:rFonts w:ascii="Arial" w:hAnsi="Arial"/>
        </w:rPr>
        <w:t xml:space="preserve">, </w:t>
      </w:r>
      <w:r w:rsidRPr="00175FB1">
        <w:rPr>
          <w:rFonts w:ascii="Arial" w:hAnsi="Arial" w:cs="Arial"/>
          <w:bCs/>
        </w:rPr>
        <w:t xml:space="preserve">y </w:t>
      </w:r>
      <w:r w:rsidR="00F6259F">
        <w:rPr>
          <w:rFonts w:ascii="Arial" w:hAnsi="Arial" w:cs="Arial"/>
          <w:bCs/>
        </w:rPr>
        <w:t>tres</w:t>
      </w:r>
      <w:r w:rsidRPr="00175FB1">
        <w:rPr>
          <w:rFonts w:ascii="Arial" w:hAnsi="Arial" w:cs="Arial"/>
          <w:bCs/>
        </w:rPr>
        <w:t xml:space="preserve"> películas del ciclo de La Aventura Audiovisual, concretamente </w:t>
      </w:r>
      <w:r w:rsidRPr="00F6259F">
        <w:rPr>
          <w:rFonts w:ascii="Arial" w:hAnsi="Arial"/>
          <w:i/>
        </w:rPr>
        <w:t>“</w:t>
      </w:r>
      <w:proofErr w:type="spellStart"/>
      <w:r w:rsidRPr="00F6259F">
        <w:rPr>
          <w:rFonts w:ascii="Arial" w:hAnsi="Arial"/>
          <w:i/>
        </w:rPr>
        <w:t>Copcar</w:t>
      </w:r>
      <w:proofErr w:type="spellEnd"/>
      <w:r w:rsidRPr="00F6259F">
        <w:rPr>
          <w:rFonts w:ascii="Arial" w:hAnsi="Arial"/>
          <w:i/>
        </w:rPr>
        <w:t>”, “</w:t>
      </w:r>
      <w:proofErr w:type="spellStart"/>
      <w:r w:rsidRPr="00F6259F">
        <w:rPr>
          <w:rFonts w:ascii="Arial" w:hAnsi="Arial"/>
          <w:i/>
        </w:rPr>
        <w:t>Bone</w:t>
      </w:r>
      <w:proofErr w:type="spellEnd"/>
      <w:r w:rsidRPr="00F6259F">
        <w:rPr>
          <w:rFonts w:ascii="Arial" w:hAnsi="Arial"/>
          <w:i/>
        </w:rPr>
        <w:t xml:space="preserve"> </w:t>
      </w:r>
      <w:proofErr w:type="spellStart"/>
      <w:r w:rsidRPr="00F6259F">
        <w:rPr>
          <w:rFonts w:ascii="Arial" w:hAnsi="Arial"/>
          <w:i/>
        </w:rPr>
        <w:t>Tomahawk</w:t>
      </w:r>
      <w:proofErr w:type="spellEnd"/>
      <w:r w:rsidRPr="00F6259F">
        <w:rPr>
          <w:rFonts w:ascii="Arial" w:hAnsi="Arial"/>
          <w:i/>
        </w:rPr>
        <w:t>” y “</w:t>
      </w:r>
      <w:proofErr w:type="spellStart"/>
      <w:r w:rsidRPr="00F6259F">
        <w:rPr>
          <w:rFonts w:ascii="Arial" w:hAnsi="Arial"/>
          <w:i/>
        </w:rPr>
        <w:t>The</w:t>
      </w:r>
      <w:proofErr w:type="spellEnd"/>
      <w:r w:rsidRPr="00F6259F">
        <w:rPr>
          <w:rFonts w:ascii="Arial" w:hAnsi="Arial"/>
          <w:i/>
        </w:rPr>
        <w:t xml:space="preserve"> </w:t>
      </w:r>
      <w:proofErr w:type="spellStart"/>
      <w:r w:rsidRPr="00F6259F">
        <w:rPr>
          <w:rFonts w:ascii="Arial" w:hAnsi="Arial"/>
          <w:i/>
        </w:rPr>
        <w:t>Devil’s</w:t>
      </w:r>
      <w:proofErr w:type="spellEnd"/>
      <w:r w:rsidRPr="00F6259F">
        <w:rPr>
          <w:rFonts w:ascii="Arial" w:hAnsi="Arial"/>
          <w:i/>
        </w:rPr>
        <w:t xml:space="preserve"> Pass”. </w:t>
      </w:r>
    </w:p>
    <w:p w14:paraId="2A229BB7" w14:textId="77777777" w:rsidR="005F4850" w:rsidRPr="00175FB1" w:rsidRDefault="005F4850" w:rsidP="005F4850">
      <w:pPr>
        <w:spacing w:line="276" w:lineRule="auto"/>
        <w:rPr>
          <w:rFonts w:ascii="Arial" w:hAnsi="Arial" w:cs="Arial"/>
          <w:bCs/>
        </w:rPr>
      </w:pPr>
    </w:p>
    <w:p w14:paraId="0CBC77E0" w14:textId="2FCC970C" w:rsidR="005F4850" w:rsidRPr="00F6259F" w:rsidRDefault="005F4850" w:rsidP="005F4850">
      <w:pPr>
        <w:spacing w:line="276" w:lineRule="auto"/>
        <w:rPr>
          <w:rFonts w:ascii="Arial" w:hAnsi="Arial" w:cs="Arial"/>
          <w:bCs/>
          <w:i/>
        </w:rPr>
      </w:pPr>
      <w:r w:rsidRPr="00175FB1">
        <w:rPr>
          <w:rFonts w:ascii="Arial" w:hAnsi="Arial" w:cs="Arial"/>
          <w:bCs/>
        </w:rPr>
        <w:t>Como ya suele ser habitual, la selección de cortometrajes vascos a concurso fue una de las más concurridas, al igual que</w:t>
      </w:r>
      <w:r w:rsidR="00F6259F">
        <w:rPr>
          <w:rFonts w:ascii="Arial" w:hAnsi="Arial" w:cs="Arial"/>
          <w:bCs/>
        </w:rPr>
        <w:t xml:space="preserve"> todas</w:t>
      </w:r>
      <w:r w:rsidRPr="00175FB1">
        <w:rPr>
          <w:rFonts w:ascii="Arial" w:hAnsi="Arial" w:cs="Arial"/>
          <w:bCs/>
        </w:rPr>
        <w:t xml:space="preserve"> las sesiones de las 20:00 horas de Sección Oficial, en concreto los largometrajes que rozaron el aforo completo fueron: </w:t>
      </w:r>
      <w:r w:rsidRPr="00F6259F">
        <w:rPr>
          <w:rFonts w:ascii="Arial" w:hAnsi="Arial" w:cs="Arial"/>
          <w:bCs/>
          <w:i/>
        </w:rPr>
        <w:t>“</w:t>
      </w:r>
      <w:proofErr w:type="spellStart"/>
      <w:r w:rsidRPr="00F6259F">
        <w:rPr>
          <w:rFonts w:ascii="Arial" w:hAnsi="Arial" w:cs="Arial"/>
          <w:bCs/>
          <w:i/>
        </w:rPr>
        <w:t>The</w:t>
      </w:r>
      <w:proofErr w:type="spellEnd"/>
      <w:r w:rsidRPr="00F6259F">
        <w:rPr>
          <w:rFonts w:ascii="Arial" w:hAnsi="Arial" w:cs="Arial"/>
          <w:bCs/>
          <w:i/>
        </w:rPr>
        <w:t xml:space="preserve"> </w:t>
      </w:r>
      <w:proofErr w:type="spellStart"/>
      <w:r w:rsidRPr="00F6259F">
        <w:rPr>
          <w:rFonts w:ascii="Arial" w:hAnsi="Arial" w:cs="Arial"/>
          <w:bCs/>
          <w:i/>
        </w:rPr>
        <w:t>Mind’s</w:t>
      </w:r>
      <w:proofErr w:type="spellEnd"/>
      <w:r w:rsidRPr="00F6259F">
        <w:rPr>
          <w:rFonts w:ascii="Arial" w:hAnsi="Arial" w:cs="Arial"/>
          <w:bCs/>
          <w:i/>
        </w:rPr>
        <w:t xml:space="preserve"> </w:t>
      </w:r>
      <w:proofErr w:type="spellStart"/>
      <w:r w:rsidRPr="00F6259F">
        <w:rPr>
          <w:rFonts w:ascii="Arial" w:hAnsi="Arial" w:cs="Arial"/>
          <w:bCs/>
          <w:i/>
        </w:rPr>
        <w:t>Eye</w:t>
      </w:r>
      <w:proofErr w:type="spellEnd"/>
      <w:r w:rsidRPr="00F6259F">
        <w:rPr>
          <w:rFonts w:ascii="Arial" w:hAnsi="Arial" w:cs="Arial"/>
          <w:bCs/>
          <w:i/>
        </w:rPr>
        <w:t>” y “</w:t>
      </w:r>
      <w:proofErr w:type="spellStart"/>
      <w:r w:rsidRPr="00F6259F">
        <w:rPr>
          <w:rFonts w:ascii="Arial" w:hAnsi="Arial" w:cs="Arial"/>
          <w:bCs/>
          <w:i/>
        </w:rPr>
        <w:t>Scare</w:t>
      </w:r>
      <w:proofErr w:type="spellEnd"/>
      <w:r w:rsidRPr="00F6259F">
        <w:rPr>
          <w:rFonts w:ascii="Arial" w:hAnsi="Arial" w:cs="Arial"/>
          <w:bCs/>
          <w:i/>
        </w:rPr>
        <w:t xml:space="preserve"> </w:t>
      </w:r>
      <w:proofErr w:type="spellStart"/>
      <w:r w:rsidRPr="00F6259F">
        <w:rPr>
          <w:rFonts w:ascii="Arial" w:hAnsi="Arial" w:cs="Arial"/>
          <w:bCs/>
          <w:i/>
        </w:rPr>
        <w:t>Campaign</w:t>
      </w:r>
      <w:proofErr w:type="spellEnd"/>
      <w:r w:rsidRPr="00F6259F">
        <w:rPr>
          <w:rFonts w:ascii="Arial" w:hAnsi="Arial" w:cs="Arial"/>
          <w:bCs/>
          <w:i/>
        </w:rPr>
        <w:t xml:space="preserve">”. </w:t>
      </w:r>
    </w:p>
    <w:p w14:paraId="354F8F49" w14:textId="77777777" w:rsidR="005F4850" w:rsidRPr="00175FB1" w:rsidRDefault="005F4850" w:rsidP="005F4850">
      <w:pPr>
        <w:spacing w:line="276" w:lineRule="auto"/>
        <w:rPr>
          <w:rFonts w:ascii="Arial" w:hAnsi="Arial" w:cs="Arial"/>
          <w:bCs/>
        </w:rPr>
      </w:pPr>
    </w:p>
    <w:p w14:paraId="4838C53A" w14:textId="77777777" w:rsidR="005F4850" w:rsidRPr="00175FB1" w:rsidRDefault="005F4850" w:rsidP="005F4850">
      <w:pPr>
        <w:spacing w:line="276" w:lineRule="auto"/>
        <w:rPr>
          <w:rFonts w:ascii="Arial" w:hAnsi="Arial" w:cs="Arial"/>
          <w:bCs/>
        </w:rPr>
      </w:pPr>
      <w:r w:rsidRPr="00175FB1">
        <w:rPr>
          <w:rFonts w:ascii="Arial" w:hAnsi="Arial" w:cs="Arial"/>
          <w:bCs/>
        </w:rPr>
        <w:t xml:space="preserve">Del mismo modo, estuvo prácticamente llena la sesión inaugural en el Teatro Campos, con la premier europea de </w:t>
      </w:r>
      <w:r w:rsidRPr="00F6259F">
        <w:rPr>
          <w:rFonts w:ascii="Arial" w:hAnsi="Arial" w:cs="Arial"/>
          <w:bCs/>
          <w:i/>
        </w:rPr>
        <w:t>“</w:t>
      </w:r>
      <w:proofErr w:type="spellStart"/>
      <w:r w:rsidRPr="00F6259F">
        <w:rPr>
          <w:rFonts w:ascii="Arial" w:hAnsi="Arial" w:cs="Arial"/>
          <w:bCs/>
          <w:i/>
        </w:rPr>
        <w:t>The</w:t>
      </w:r>
      <w:proofErr w:type="spellEnd"/>
      <w:r w:rsidRPr="00F6259F">
        <w:rPr>
          <w:rFonts w:ascii="Arial" w:hAnsi="Arial" w:cs="Arial"/>
          <w:bCs/>
          <w:i/>
        </w:rPr>
        <w:t xml:space="preserve"> </w:t>
      </w:r>
      <w:proofErr w:type="spellStart"/>
      <w:r w:rsidRPr="00F6259F">
        <w:rPr>
          <w:rFonts w:ascii="Arial" w:hAnsi="Arial" w:cs="Arial"/>
          <w:bCs/>
          <w:i/>
        </w:rPr>
        <w:t>Hollow</w:t>
      </w:r>
      <w:proofErr w:type="spellEnd"/>
      <w:r w:rsidRPr="00F6259F">
        <w:rPr>
          <w:rFonts w:ascii="Arial" w:hAnsi="Arial" w:cs="Arial"/>
          <w:bCs/>
          <w:i/>
        </w:rPr>
        <w:t xml:space="preserve"> Point”</w:t>
      </w:r>
      <w:r w:rsidRPr="00175FB1">
        <w:rPr>
          <w:rFonts w:ascii="Arial" w:hAnsi="Arial" w:cs="Arial"/>
          <w:bCs/>
        </w:rPr>
        <w:t xml:space="preserve"> del realizador Gonzalo López Gallego. Y es que, los días de mayor afluencia de público, fueron el 6 de mayo, jornada inaugural de FANT 22, el primer fin de semana y el miércoles, día 11.</w:t>
      </w:r>
    </w:p>
    <w:p w14:paraId="44F31684" w14:textId="77777777" w:rsidR="005F4850" w:rsidRPr="00175FB1" w:rsidRDefault="005F4850" w:rsidP="005F4850">
      <w:pPr>
        <w:spacing w:line="276" w:lineRule="auto"/>
        <w:rPr>
          <w:rFonts w:ascii="Arial" w:hAnsi="Arial" w:cs="Arial"/>
          <w:bCs/>
        </w:rPr>
      </w:pPr>
    </w:p>
    <w:p w14:paraId="3CB394A1" w14:textId="77777777" w:rsidR="005F4850" w:rsidRDefault="005F4850" w:rsidP="005F4850">
      <w:pPr>
        <w:spacing w:line="276" w:lineRule="auto"/>
        <w:rPr>
          <w:rFonts w:ascii="Arial" w:hAnsi="Arial" w:cs="Arial"/>
          <w:bCs/>
        </w:rPr>
      </w:pPr>
      <w:r w:rsidRPr="00175FB1">
        <w:rPr>
          <w:rFonts w:ascii="Arial" w:hAnsi="Arial" w:cs="Arial"/>
          <w:bCs/>
        </w:rPr>
        <w:t xml:space="preserve">Por otro lado, 1.600 escolares tomaron parte en el programa </w:t>
      </w:r>
      <w:proofErr w:type="spellStart"/>
      <w:r w:rsidRPr="00175FB1">
        <w:rPr>
          <w:rFonts w:ascii="Arial" w:hAnsi="Arial" w:cs="Arial"/>
          <w:bCs/>
        </w:rPr>
        <w:t>FANTEskola</w:t>
      </w:r>
      <w:proofErr w:type="spellEnd"/>
      <w:r w:rsidRPr="00175FB1">
        <w:rPr>
          <w:rFonts w:ascii="Arial" w:hAnsi="Arial" w:cs="Arial"/>
          <w:bCs/>
        </w:rPr>
        <w:t xml:space="preserve"> y 800 espectadores asistieron al PREFANT que tuvo lugar durante la semana previa. </w:t>
      </w:r>
    </w:p>
    <w:p w14:paraId="06F8162A" w14:textId="77777777" w:rsidR="00F6259F" w:rsidRDefault="00F6259F" w:rsidP="005F4850">
      <w:pPr>
        <w:spacing w:line="276" w:lineRule="auto"/>
        <w:rPr>
          <w:rFonts w:ascii="Arial" w:hAnsi="Arial" w:cs="Arial"/>
          <w:bCs/>
        </w:rPr>
      </w:pPr>
    </w:p>
    <w:p w14:paraId="1C4F408E" w14:textId="782F5B27" w:rsidR="005F4850" w:rsidRPr="00175FB1" w:rsidRDefault="00F6259F" w:rsidP="005F4850">
      <w:pPr>
        <w:spacing w:line="276" w:lineRule="auto"/>
      </w:pPr>
      <w:r w:rsidRPr="00FA64ED">
        <w:rPr>
          <w:rFonts w:ascii="Arial" w:hAnsi="Arial" w:cs="Arial"/>
          <w:bCs/>
        </w:rPr>
        <w:t xml:space="preserve">La película </w:t>
      </w:r>
      <w:r>
        <w:rPr>
          <w:rFonts w:ascii="Arial" w:hAnsi="Arial" w:cs="Arial"/>
          <w:bCs/>
        </w:rPr>
        <w:t xml:space="preserve">ganadora de esta edición de FANT, </w:t>
      </w:r>
      <w:r w:rsidRPr="003806C9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>El eslabón podrido”</w:t>
      </w:r>
      <w:r w:rsidRPr="003806C9">
        <w:rPr>
          <w:rFonts w:ascii="Arial" w:hAnsi="Arial" w:cs="Arial"/>
          <w:bCs/>
          <w:i/>
        </w:rPr>
        <w:t xml:space="preserve">, </w:t>
      </w:r>
      <w:r w:rsidRPr="00C5185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Argentina, 2015</w:t>
      </w:r>
      <w:r w:rsidRPr="00C5185A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i/>
        </w:rPr>
        <w:t xml:space="preserve"> </w:t>
      </w:r>
      <w:r w:rsidRPr="003806C9">
        <w:rPr>
          <w:rFonts w:ascii="Arial" w:hAnsi="Arial" w:cs="Arial"/>
          <w:bCs/>
        </w:rPr>
        <w:t>del cineasta</w:t>
      </w:r>
      <w:r>
        <w:rPr>
          <w:rFonts w:ascii="Arial" w:hAnsi="Arial" w:cs="Arial"/>
          <w:bCs/>
        </w:rPr>
        <w:t xml:space="preserve"> argentino</w:t>
      </w:r>
      <w:r w:rsidRPr="003806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Valentín J. </w:t>
      </w:r>
      <w:proofErr w:type="spellStart"/>
      <w:r w:rsidRPr="00FA64ED">
        <w:rPr>
          <w:rFonts w:ascii="Arial" w:hAnsi="Arial" w:cs="Arial"/>
          <w:bCs/>
        </w:rPr>
        <w:t>Diment</w:t>
      </w:r>
      <w:proofErr w:type="spellEnd"/>
      <w:r w:rsidRPr="00FA64E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se </w:t>
      </w:r>
      <w:r w:rsidRPr="00FA64ED">
        <w:rPr>
          <w:rFonts w:ascii="Arial" w:hAnsi="Arial" w:cs="Arial"/>
          <w:bCs/>
        </w:rPr>
        <w:t xml:space="preserve">proyectará de nuevo, </w:t>
      </w:r>
      <w:r>
        <w:rPr>
          <w:rFonts w:ascii="Arial" w:hAnsi="Arial" w:cs="Arial"/>
          <w:bCs/>
        </w:rPr>
        <w:t>este</w:t>
      </w:r>
      <w:r w:rsidRPr="00FA64ED">
        <w:rPr>
          <w:rFonts w:ascii="Arial" w:hAnsi="Arial" w:cs="Arial"/>
          <w:bCs/>
        </w:rPr>
        <w:t xml:space="preserve"> jueves DÍA 19, a las 20:00h en la Sala 1 de </w:t>
      </w:r>
      <w:proofErr w:type="spellStart"/>
      <w:r w:rsidRPr="00FA64ED">
        <w:rPr>
          <w:rFonts w:ascii="Arial" w:hAnsi="Arial" w:cs="Arial"/>
          <w:bCs/>
        </w:rPr>
        <w:t>Golem</w:t>
      </w:r>
      <w:proofErr w:type="spellEnd"/>
      <w:r w:rsidRPr="00FA64ED">
        <w:rPr>
          <w:rFonts w:ascii="Arial" w:hAnsi="Arial" w:cs="Arial"/>
          <w:bCs/>
        </w:rPr>
        <w:t>-Alhóndiga (4 euros).</w:t>
      </w:r>
      <w:r w:rsidR="005F4850" w:rsidRPr="00175FB1">
        <w:rPr>
          <w:rFonts w:ascii="Arial" w:hAnsi="Arial" w:cs="Arial"/>
          <w:bCs/>
        </w:rPr>
        <w:t xml:space="preserve">  </w:t>
      </w:r>
    </w:p>
    <w:p w14:paraId="3B99E600" w14:textId="37E5BAED" w:rsidR="00EE6D04" w:rsidRPr="005F4850" w:rsidRDefault="00EE6D04" w:rsidP="005F4850"/>
    <w:sectPr w:rsidR="00EE6D04" w:rsidRPr="005F4850" w:rsidSect="00592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EE7A6" w14:textId="77777777" w:rsidR="00AD6D49" w:rsidRDefault="00AD6D49" w:rsidP="00165351">
      <w:r>
        <w:separator/>
      </w:r>
    </w:p>
  </w:endnote>
  <w:endnote w:type="continuationSeparator" w:id="0">
    <w:p w14:paraId="2ADB77AB" w14:textId="77777777" w:rsidR="00AD6D49" w:rsidRDefault="00AD6D49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9D0B" w14:textId="77777777" w:rsidR="006C1D1C" w:rsidRDefault="006C1D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1E3E7" w14:textId="77777777" w:rsidR="006C1D1C" w:rsidRDefault="006C1D1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8DE76B" wp14:editId="75F39416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E6419" w14:textId="77777777" w:rsidR="006C1D1C" w:rsidRPr="00EE6D04" w:rsidRDefault="006C1D1C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1729D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1729D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DE76B"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" o:allowincell="f" filled="f" stroked="f">
              <v:textbox>
                <w:txbxContent>
                  <w:p w14:paraId="496E6419" w14:textId="77777777" w:rsidR="006C1D1C" w:rsidRPr="00EE6D04" w:rsidRDefault="006C1D1C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1729D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1729D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98E7E" w14:textId="77777777" w:rsidR="006C1D1C" w:rsidRDefault="006C1D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25AC" w14:textId="77777777" w:rsidR="00AD6D49" w:rsidRDefault="00AD6D49" w:rsidP="00165351">
      <w:r>
        <w:separator/>
      </w:r>
    </w:p>
  </w:footnote>
  <w:footnote w:type="continuationSeparator" w:id="0">
    <w:p w14:paraId="5ADDB99E" w14:textId="77777777" w:rsidR="00AD6D49" w:rsidRDefault="00AD6D49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EF7E" w14:textId="77777777" w:rsidR="006C1D1C" w:rsidRDefault="006C1D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9EDF" w14:textId="77777777" w:rsidR="006C1D1C" w:rsidRDefault="006C1D1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18C43F" wp14:editId="2F2D9A87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D4DC7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3A16BAD0" w14:textId="77777777" w:rsidR="006C1D1C" w:rsidRDefault="006C1D1C">
    <w:pPr>
      <w:pStyle w:val="Encabezado"/>
    </w:pPr>
  </w:p>
  <w:p w14:paraId="15098353" w14:textId="77777777" w:rsidR="006C1D1C" w:rsidRDefault="006C1D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57E9" w14:textId="77777777" w:rsidR="006C1D1C" w:rsidRDefault="006C1D1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85143E" wp14:editId="386658EE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63A6" w14:textId="77777777" w:rsidR="006C1D1C" w:rsidRDefault="006C1D1C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7C9F9F9B" w14:textId="77777777" w:rsidR="006C1D1C" w:rsidRDefault="006C1D1C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5143E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14:paraId="2AF463A6" w14:textId="77777777" w:rsidR="006C1D1C" w:rsidRDefault="006C1D1C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7C9F9F9B" w14:textId="77777777" w:rsidR="006C1D1C" w:rsidRDefault="006C1D1C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FC5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367E"/>
    <w:multiLevelType w:val="hybridMultilevel"/>
    <w:tmpl w:val="808AC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7F094F76"/>
    <w:multiLevelType w:val="hybridMultilevel"/>
    <w:tmpl w:val="3C5CF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6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656D9"/>
    <w:rsid w:val="000678AC"/>
    <w:rsid w:val="00071745"/>
    <w:rsid w:val="00074B56"/>
    <w:rsid w:val="0007751A"/>
    <w:rsid w:val="000905C6"/>
    <w:rsid w:val="000956A1"/>
    <w:rsid w:val="00097F9D"/>
    <w:rsid w:val="000B1597"/>
    <w:rsid w:val="000B594E"/>
    <w:rsid w:val="000F37CB"/>
    <w:rsid w:val="000F739B"/>
    <w:rsid w:val="0014423C"/>
    <w:rsid w:val="00165351"/>
    <w:rsid w:val="001729D8"/>
    <w:rsid w:val="001B36DE"/>
    <w:rsid w:val="001B5CA7"/>
    <w:rsid w:val="001B66B7"/>
    <w:rsid w:val="001C64FC"/>
    <w:rsid w:val="001D0D72"/>
    <w:rsid w:val="001D3197"/>
    <w:rsid w:val="001D6500"/>
    <w:rsid w:val="0020400B"/>
    <w:rsid w:val="00206749"/>
    <w:rsid w:val="00207701"/>
    <w:rsid w:val="00251F35"/>
    <w:rsid w:val="002641BC"/>
    <w:rsid w:val="002B41C5"/>
    <w:rsid w:val="002D13F7"/>
    <w:rsid w:val="002E4B65"/>
    <w:rsid w:val="00306785"/>
    <w:rsid w:val="00315235"/>
    <w:rsid w:val="00336D85"/>
    <w:rsid w:val="003557C2"/>
    <w:rsid w:val="00365BB7"/>
    <w:rsid w:val="00365C99"/>
    <w:rsid w:val="00392DBA"/>
    <w:rsid w:val="003B049B"/>
    <w:rsid w:val="003F1185"/>
    <w:rsid w:val="003F6671"/>
    <w:rsid w:val="0040616D"/>
    <w:rsid w:val="00430C85"/>
    <w:rsid w:val="004343A6"/>
    <w:rsid w:val="00441D72"/>
    <w:rsid w:val="00455A76"/>
    <w:rsid w:val="0046435E"/>
    <w:rsid w:val="00467699"/>
    <w:rsid w:val="00477265"/>
    <w:rsid w:val="004958CC"/>
    <w:rsid w:val="004A1BD9"/>
    <w:rsid w:val="004A5676"/>
    <w:rsid w:val="004D3B36"/>
    <w:rsid w:val="004E1C3A"/>
    <w:rsid w:val="004F1CA0"/>
    <w:rsid w:val="00521134"/>
    <w:rsid w:val="00523803"/>
    <w:rsid w:val="00533946"/>
    <w:rsid w:val="00536A3D"/>
    <w:rsid w:val="005468E7"/>
    <w:rsid w:val="00552947"/>
    <w:rsid w:val="00557518"/>
    <w:rsid w:val="00592910"/>
    <w:rsid w:val="005B7960"/>
    <w:rsid w:val="005D4378"/>
    <w:rsid w:val="005F4850"/>
    <w:rsid w:val="005F7FE0"/>
    <w:rsid w:val="006244ED"/>
    <w:rsid w:val="006525D9"/>
    <w:rsid w:val="006604BE"/>
    <w:rsid w:val="006708DA"/>
    <w:rsid w:val="00676B7A"/>
    <w:rsid w:val="006C1D1C"/>
    <w:rsid w:val="006C72AC"/>
    <w:rsid w:val="006E3787"/>
    <w:rsid w:val="006E6C59"/>
    <w:rsid w:val="006F3B58"/>
    <w:rsid w:val="0071089F"/>
    <w:rsid w:val="00731827"/>
    <w:rsid w:val="00764E80"/>
    <w:rsid w:val="007D0D63"/>
    <w:rsid w:val="007D48C7"/>
    <w:rsid w:val="007E3413"/>
    <w:rsid w:val="0080575C"/>
    <w:rsid w:val="0081256C"/>
    <w:rsid w:val="0083114E"/>
    <w:rsid w:val="00840106"/>
    <w:rsid w:val="0084378E"/>
    <w:rsid w:val="0086077A"/>
    <w:rsid w:val="00883497"/>
    <w:rsid w:val="00893807"/>
    <w:rsid w:val="008A7560"/>
    <w:rsid w:val="008C0E32"/>
    <w:rsid w:val="008C2D54"/>
    <w:rsid w:val="008E34F7"/>
    <w:rsid w:val="009026E7"/>
    <w:rsid w:val="00930D62"/>
    <w:rsid w:val="009359E8"/>
    <w:rsid w:val="00940E28"/>
    <w:rsid w:val="00941653"/>
    <w:rsid w:val="00944E9B"/>
    <w:rsid w:val="00976585"/>
    <w:rsid w:val="00976DDE"/>
    <w:rsid w:val="009856E8"/>
    <w:rsid w:val="00990192"/>
    <w:rsid w:val="00991294"/>
    <w:rsid w:val="0099199E"/>
    <w:rsid w:val="0099436F"/>
    <w:rsid w:val="009A43FB"/>
    <w:rsid w:val="009A4857"/>
    <w:rsid w:val="00A0126E"/>
    <w:rsid w:val="00A20E68"/>
    <w:rsid w:val="00A34595"/>
    <w:rsid w:val="00A648E5"/>
    <w:rsid w:val="00A665EA"/>
    <w:rsid w:val="00A8581D"/>
    <w:rsid w:val="00AC5B98"/>
    <w:rsid w:val="00AD6D49"/>
    <w:rsid w:val="00B13747"/>
    <w:rsid w:val="00B17F6D"/>
    <w:rsid w:val="00B55E17"/>
    <w:rsid w:val="00B656F1"/>
    <w:rsid w:val="00BB69F0"/>
    <w:rsid w:val="00BE722A"/>
    <w:rsid w:val="00C1616D"/>
    <w:rsid w:val="00C27D81"/>
    <w:rsid w:val="00C47E67"/>
    <w:rsid w:val="00C53444"/>
    <w:rsid w:val="00C857D2"/>
    <w:rsid w:val="00C93C70"/>
    <w:rsid w:val="00CB5410"/>
    <w:rsid w:val="00CB7175"/>
    <w:rsid w:val="00CD5298"/>
    <w:rsid w:val="00CF2DC7"/>
    <w:rsid w:val="00D07A6B"/>
    <w:rsid w:val="00D16C4F"/>
    <w:rsid w:val="00D21B7B"/>
    <w:rsid w:val="00D21DC2"/>
    <w:rsid w:val="00D31D11"/>
    <w:rsid w:val="00D35CBD"/>
    <w:rsid w:val="00D467AD"/>
    <w:rsid w:val="00D52EFE"/>
    <w:rsid w:val="00D711D3"/>
    <w:rsid w:val="00D8514F"/>
    <w:rsid w:val="00DB01B4"/>
    <w:rsid w:val="00DB0BAB"/>
    <w:rsid w:val="00DE7525"/>
    <w:rsid w:val="00DF5973"/>
    <w:rsid w:val="00E0313F"/>
    <w:rsid w:val="00E203EE"/>
    <w:rsid w:val="00E23B9C"/>
    <w:rsid w:val="00E66A02"/>
    <w:rsid w:val="00E67D00"/>
    <w:rsid w:val="00EA0FD8"/>
    <w:rsid w:val="00EA3B92"/>
    <w:rsid w:val="00EE6D04"/>
    <w:rsid w:val="00F0268D"/>
    <w:rsid w:val="00F264C5"/>
    <w:rsid w:val="00F6259F"/>
    <w:rsid w:val="00F6497F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4F48F"/>
  <w15:docId w15:val="{9248A793-312F-4D6D-8404-AE693D4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1571-553A-454A-9C07-1B36EF5E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PRENSA 2016.dot</Template>
  <TotalTime>90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2188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Maria Izaskun Perillan Astorquiza</cp:lastModifiedBy>
  <cp:revision>42</cp:revision>
  <cp:lastPrinted>2015-02-11T11:56:00Z</cp:lastPrinted>
  <dcterms:created xsi:type="dcterms:W3CDTF">2016-02-23T16:09:00Z</dcterms:created>
  <dcterms:modified xsi:type="dcterms:W3CDTF">2016-05-17T06:57:00Z</dcterms:modified>
</cp:coreProperties>
</file>